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D7" w:rsidRPr="005C5565" w:rsidRDefault="00CC15D7" w:rsidP="00CC15D7">
      <w:pPr>
        <w:spacing w:after="0" w:line="240" w:lineRule="auto"/>
        <w:jc w:val="center"/>
        <w:rPr>
          <w:rFonts w:cs="Calibri"/>
          <w:b/>
          <w:sz w:val="40"/>
          <w:szCs w:val="24"/>
          <w:u w:val="single"/>
        </w:rPr>
      </w:pPr>
    </w:p>
    <w:p w:rsidR="00CC15D7" w:rsidRPr="005C5565" w:rsidRDefault="00CC15D7" w:rsidP="00CC15D7">
      <w:pPr>
        <w:spacing w:after="0" w:line="240" w:lineRule="auto"/>
        <w:jc w:val="center"/>
        <w:rPr>
          <w:rFonts w:cs="Calibri"/>
          <w:b/>
          <w:sz w:val="40"/>
          <w:szCs w:val="24"/>
          <w:u w:val="single"/>
        </w:rPr>
      </w:pPr>
    </w:p>
    <w:p w:rsidR="00CC15D7" w:rsidRPr="005C5565" w:rsidRDefault="00CC15D7" w:rsidP="00CC15D7">
      <w:pPr>
        <w:spacing w:after="0" w:line="240" w:lineRule="auto"/>
        <w:jc w:val="center"/>
        <w:rPr>
          <w:rFonts w:cs="Calibri"/>
          <w:b/>
          <w:sz w:val="40"/>
          <w:szCs w:val="24"/>
          <w:u w:val="single"/>
        </w:rPr>
      </w:pPr>
    </w:p>
    <w:p w:rsidR="00CC15D7" w:rsidRPr="005C5565" w:rsidRDefault="00CC15D7" w:rsidP="00CC15D7">
      <w:pPr>
        <w:spacing w:after="0" w:line="240" w:lineRule="auto"/>
        <w:jc w:val="center"/>
        <w:rPr>
          <w:rFonts w:cs="Calibri"/>
          <w:b/>
          <w:sz w:val="40"/>
          <w:szCs w:val="24"/>
          <w:u w:val="single"/>
        </w:rPr>
      </w:pPr>
    </w:p>
    <w:p w:rsidR="00CC15D7" w:rsidRPr="005C5565" w:rsidRDefault="00CC15D7" w:rsidP="00CC15D7">
      <w:pPr>
        <w:spacing w:after="0" w:line="240" w:lineRule="auto"/>
        <w:jc w:val="center"/>
        <w:rPr>
          <w:rFonts w:cs="Calibri"/>
          <w:b/>
          <w:sz w:val="40"/>
          <w:szCs w:val="24"/>
          <w:u w:val="single"/>
        </w:rPr>
      </w:pPr>
    </w:p>
    <w:p w:rsidR="00CC15D7" w:rsidRPr="005C5565" w:rsidRDefault="00CC15D7" w:rsidP="00CC15D7">
      <w:pPr>
        <w:spacing w:after="0" w:line="240" w:lineRule="auto"/>
        <w:jc w:val="center"/>
        <w:rPr>
          <w:rFonts w:cs="Calibri"/>
          <w:b/>
          <w:sz w:val="40"/>
          <w:szCs w:val="24"/>
          <w:u w:val="single"/>
        </w:rPr>
      </w:pPr>
    </w:p>
    <w:p w:rsidR="00CC15D7" w:rsidRPr="005C5565" w:rsidRDefault="00CC15D7" w:rsidP="00CC15D7">
      <w:pPr>
        <w:spacing w:after="0" w:line="240" w:lineRule="auto"/>
        <w:jc w:val="center"/>
        <w:rPr>
          <w:rFonts w:cs="Calibri"/>
          <w:b/>
          <w:sz w:val="40"/>
          <w:szCs w:val="24"/>
          <w:u w:val="single"/>
        </w:rPr>
      </w:pPr>
    </w:p>
    <w:p w:rsidR="00CC15D7" w:rsidRPr="005C5565" w:rsidRDefault="00CC15D7" w:rsidP="00CC15D7">
      <w:pPr>
        <w:spacing w:after="0" w:line="240" w:lineRule="auto"/>
        <w:jc w:val="center"/>
        <w:rPr>
          <w:rFonts w:cs="Calibri"/>
          <w:b/>
          <w:sz w:val="40"/>
          <w:szCs w:val="24"/>
          <w:u w:val="single"/>
        </w:rPr>
      </w:pPr>
    </w:p>
    <w:p w:rsidR="00CC15D7" w:rsidRPr="005C5565" w:rsidRDefault="00CC15D7" w:rsidP="00CC15D7">
      <w:pPr>
        <w:spacing w:after="0" w:line="240" w:lineRule="auto"/>
        <w:jc w:val="center"/>
        <w:rPr>
          <w:rFonts w:cs="Calibri"/>
          <w:b/>
          <w:sz w:val="40"/>
          <w:szCs w:val="24"/>
          <w:u w:val="single"/>
        </w:rPr>
      </w:pPr>
    </w:p>
    <w:p w:rsidR="00CC15D7" w:rsidRPr="005C5565" w:rsidRDefault="00007508" w:rsidP="00CC15D7">
      <w:pPr>
        <w:spacing w:after="0" w:line="240" w:lineRule="auto"/>
        <w:jc w:val="center"/>
        <w:rPr>
          <w:rFonts w:cs="Calibri"/>
          <w:b/>
          <w:sz w:val="40"/>
          <w:szCs w:val="24"/>
          <w:u w:val="single"/>
        </w:rPr>
      </w:pPr>
      <w:r>
        <w:rPr>
          <w:rFonts w:cs="Calibri"/>
          <w:b/>
          <w:sz w:val="40"/>
          <w:szCs w:val="24"/>
          <w:u w:val="single"/>
        </w:rPr>
        <w:t>SÜTIKEZELÉSI TÁJÉKOZTATÓ</w:t>
      </w: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hatályos</w:t>
      </w:r>
      <w:proofErr w:type="gramEnd"/>
      <w:r>
        <w:rPr>
          <w:sz w:val="23"/>
          <w:szCs w:val="23"/>
        </w:rPr>
        <w:t xml:space="preserve"> 2018. </w:t>
      </w:r>
      <w:r w:rsidR="00E43AD6">
        <w:rPr>
          <w:sz w:val="23"/>
          <w:szCs w:val="23"/>
        </w:rPr>
        <w:t>május 25</w:t>
      </w:r>
      <w:r>
        <w:rPr>
          <w:sz w:val="23"/>
          <w:szCs w:val="23"/>
        </w:rPr>
        <w:t>. napjától</w:t>
      </w: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983B3C" w:rsidP="00CC15D7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hu-HU"/>
        </w:rPr>
        <w:drawing>
          <wp:inline distT="0" distB="0" distL="0" distR="0">
            <wp:extent cx="1643380" cy="6470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D7" w:rsidRDefault="00CC15D7" w:rsidP="00CC15D7">
      <w:pPr>
        <w:pStyle w:val="Default"/>
        <w:jc w:val="center"/>
        <w:rPr>
          <w:sz w:val="23"/>
          <w:szCs w:val="23"/>
        </w:rPr>
      </w:pPr>
    </w:p>
    <w:p w:rsidR="00CC15D7" w:rsidRDefault="00CC15D7" w:rsidP="00CC15D7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sz w:val="20"/>
          <w:szCs w:val="20"/>
        </w:rPr>
        <w:t xml:space="preserve">A Hangvető Kft. </w:t>
      </w:r>
      <w:r w:rsidRPr="00E43AD6">
        <w:rPr>
          <w:color w:val="auto"/>
          <w:sz w:val="20"/>
          <w:szCs w:val="20"/>
        </w:rPr>
        <w:t xml:space="preserve">adatvédelmi </w:t>
      </w:r>
      <w:r>
        <w:rPr>
          <w:sz w:val="20"/>
          <w:szCs w:val="20"/>
        </w:rPr>
        <w:t>politikája megfelel a GDPR elvárásainak</w:t>
      </w:r>
    </w:p>
    <w:p w:rsidR="00CC15D7" w:rsidRPr="005C5565" w:rsidRDefault="00CC15D7" w:rsidP="00CC15D7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4DD2" w:rsidRDefault="00CC15D7" w:rsidP="0048158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C5565">
        <w:rPr>
          <w:rFonts w:cs="Calibri"/>
          <w:b/>
          <w:sz w:val="28"/>
          <w:szCs w:val="28"/>
        </w:rPr>
        <w:br w:type="page"/>
      </w:r>
    </w:p>
    <w:p w:rsidR="00007508" w:rsidRDefault="00007508" w:rsidP="0000750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mallCaps/>
          <w:sz w:val="28"/>
          <w:lang w:eastAsia="hu-HU"/>
        </w:rPr>
      </w:pPr>
      <w:bookmarkStart w:id="0" w:name="_GoBack"/>
      <w:bookmarkEnd w:id="0"/>
    </w:p>
    <w:p w:rsidR="00E83721" w:rsidRPr="00007508" w:rsidRDefault="00007508" w:rsidP="0000750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mallCaps/>
          <w:sz w:val="28"/>
          <w:lang w:eastAsia="hu-HU"/>
        </w:rPr>
      </w:pPr>
      <w:r w:rsidRPr="00007508">
        <w:rPr>
          <w:rFonts w:asciiTheme="minorHAnsi" w:eastAsia="Times New Roman" w:hAnsiTheme="minorHAnsi" w:cs="Times New Roman"/>
          <w:b/>
          <w:bCs/>
          <w:smallCaps/>
          <w:sz w:val="28"/>
          <w:lang w:eastAsia="hu-HU"/>
        </w:rPr>
        <w:t>SÜTIKEZELÉSI TÁJÉKOZTATÓ</w:t>
      </w:r>
    </w:p>
    <w:p w:rsidR="00CC15D7" w:rsidRPr="00007508" w:rsidRDefault="00CC15D7" w:rsidP="00007508">
      <w:pPr>
        <w:spacing w:after="0" w:line="240" w:lineRule="auto"/>
        <w:rPr>
          <w:rFonts w:asciiTheme="minorHAnsi" w:eastAsia="Times New Roman" w:hAnsiTheme="minorHAnsi" w:cs="Times New Roman"/>
          <w:b/>
          <w:bCs/>
          <w:smallCaps/>
          <w:lang w:eastAsia="hu-HU"/>
        </w:rPr>
      </w:pPr>
    </w:p>
    <w:p w:rsidR="00944DD2" w:rsidRPr="00007508" w:rsidRDefault="00944DD2" w:rsidP="00007508">
      <w:pPr>
        <w:pStyle w:val="Cmsor1"/>
        <w:spacing w:line="240" w:lineRule="auto"/>
        <w:rPr>
          <w:rFonts w:asciiTheme="minorHAnsi" w:hAnsiTheme="minorHAnsi"/>
          <w:sz w:val="22"/>
          <w:szCs w:val="22"/>
        </w:rPr>
      </w:pP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007508">
        <w:rPr>
          <w:rFonts w:asciiTheme="minorHAnsi" w:hAnsiTheme="minorHAnsi"/>
        </w:rPr>
        <w:t>eboldal</w:t>
      </w:r>
      <w:r>
        <w:rPr>
          <w:rFonts w:asciiTheme="minorHAnsi" w:hAnsiTheme="minorHAnsi"/>
        </w:rPr>
        <w:t>aink</w:t>
      </w:r>
      <w:r w:rsidRPr="00007508">
        <w:rPr>
          <w:rFonts w:asciiTheme="minorHAnsi" w:hAnsiTheme="minorHAnsi"/>
        </w:rPr>
        <w:t xml:space="preserve"> úgynevezett “Sütiket” használ</w:t>
      </w:r>
      <w:r>
        <w:rPr>
          <w:rFonts w:asciiTheme="minorHAnsi" w:hAnsiTheme="minorHAnsi"/>
        </w:rPr>
        <w:t>nak</w:t>
      </w:r>
      <w:r w:rsidRPr="00007508">
        <w:rPr>
          <w:rFonts w:asciiTheme="minorHAnsi" w:hAnsiTheme="minorHAnsi"/>
        </w:rPr>
        <w:t>. A Sütik rövid adat</w:t>
      </w:r>
      <w:proofErr w:type="gramStart"/>
      <w:r w:rsidRPr="00007508">
        <w:rPr>
          <w:rFonts w:asciiTheme="minorHAnsi" w:hAnsiTheme="minorHAnsi"/>
        </w:rPr>
        <w:t>fájlok</w:t>
      </w:r>
      <w:proofErr w:type="gramEnd"/>
      <w:r w:rsidRPr="00007508">
        <w:rPr>
          <w:rFonts w:asciiTheme="minorHAnsi" w:hAnsiTheme="minorHAnsi"/>
        </w:rPr>
        <w:t>, amelyek a</w:t>
      </w:r>
      <w:r>
        <w:rPr>
          <w:rFonts w:asciiTheme="minorHAnsi" w:hAnsiTheme="minorHAnsi"/>
        </w:rPr>
        <w:t xml:space="preserve">z oldalakra látogató felhasználók </w:t>
      </w:r>
      <w:proofErr w:type="spellStart"/>
      <w:r w:rsidRPr="00007508">
        <w:rPr>
          <w:rFonts w:asciiTheme="minorHAnsi" w:hAnsiTheme="minorHAnsi"/>
        </w:rPr>
        <w:t>webböngészéjőn</w:t>
      </w:r>
      <w:proofErr w:type="spellEnd"/>
      <w:r w:rsidRPr="00007508">
        <w:rPr>
          <w:rFonts w:asciiTheme="minorHAnsi" w:hAnsiTheme="minorHAnsi"/>
        </w:rPr>
        <w:t xml:space="preserve"> keresztül a merevlemezén tárolódnak. A Sütik bizonyos </w:t>
      </w:r>
      <w:proofErr w:type="gramStart"/>
      <w:r w:rsidRPr="00007508">
        <w:rPr>
          <w:rFonts w:asciiTheme="minorHAnsi" w:hAnsiTheme="minorHAnsi"/>
        </w:rPr>
        <w:t>információkat</w:t>
      </w:r>
      <w:proofErr w:type="gramEnd"/>
      <w:r w:rsidRPr="00007508">
        <w:rPr>
          <w:rFonts w:asciiTheme="minorHAnsi" w:hAnsiTheme="minorHAnsi"/>
        </w:rPr>
        <w:t xml:space="preserve"> (például a</w:t>
      </w:r>
      <w:r>
        <w:rPr>
          <w:rFonts w:asciiTheme="minorHAnsi" w:hAnsiTheme="minorHAnsi"/>
        </w:rPr>
        <w:t xml:space="preserve"> felhasználók </w:t>
      </w:r>
      <w:r w:rsidRPr="00007508">
        <w:rPr>
          <w:rFonts w:asciiTheme="minorHAnsi" w:hAnsiTheme="minorHAnsi"/>
        </w:rPr>
        <w:t>nyelvi, vagy oldalbeállításait, azonosítószám, dátum, időpont, valamint az előzőleg meglátogatott oldal</w:t>
      </w:r>
      <w:r>
        <w:rPr>
          <w:rFonts w:asciiTheme="minorHAnsi" w:hAnsiTheme="minorHAnsi"/>
        </w:rPr>
        <w:t xml:space="preserve">) tárolják el, amelyeket a felhasználó </w:t>
      </w:r>
      <w:r w:rsidRPr="00007508">
        <w:rPr>
          <w:rFonts w:asciiTheme="minorHAnsi" w:hAnsiTheme="minorHAnsi"/>
        </w:rPr>
        <w:t xml:space="preserve">webböngészője — a Sütik élettartamától függően — továbbít nekünk, amikor </w:t>
      </w:r>
      <w:r>
        <w:rPr>
          <w:rFonts w:asciiTheme="minorHAnsi" w:hAnsiTheme="minorHAnsi"/>
        </w:rPr>
        <w:t xml:space="preserve">a felhasználó </w:t>
      </w:r>
      <w:r w:rsidRPr="00007508">
        <w:rPr>
          <w:rFonts w:asciiTheme="minorHAnsi" w:hAnsiTheme="minorHAnsi"/>
        </w:rPr>
        <w:t xml:space="preserve">ismét felkeresi </w:t>
      </w:r>
      <w:r>
        <w:rPr>
          <w:rFonts w:asciiTheme="minorHAnsi" w:hAnsiTheme="minorHAnsi"/>
        </w:rPr>
        <w:t xml:space="preserve">a </w:t>
      </w:r>
      <w:r w:rsidRPr="00007508">
        <w:rPr>
          <w:rFonts w:asciiTheme="minorHAnsi" w:hAnsiTheme="minorHAnsi"/>
        </w:rPr>
        <w:t>weboldalunkat.</w:t>
      </w: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</w:p>
    <w:p w:rsid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  <w:r w:rsidRPr="00007508">
        <w:rPr>
          <w:rFonts w:asciiTheme="minorHAnsi" w:hAnsiTheme="minorHAnsi"/>
        </w:rPr>
        <w:t>Kétfajta Sütit (</w:t>
      </w:r>
      <w:proofErr w:type="spellStart"/>
      <w:r w:rsidRPr="00007508">
        <w:rPr>
          <w:rFonts w:asciiTheme="minorHAnsi" w:hAnsiTheme="minorHAnsi"/>
        </w:rPr>
        <w:t>cookie</w:t>
      </w:r>
      <w:proofErr w:type="spellEnd"/>
      <w:r w:rsidRPr="00007508">
        <w:rPr>
          <w:rFonts w:asciiTheme="minorHAnsi" w:hAnsiTheme="minorHAnsi"/>
        </w:rPr>
        <w:t>-t) használ</w:t>
      </w:r>
      <w:r>
        <w:rPr>
          <w:rFonts w:asciiTheme="minorHAnsi" w:hAnsiTheme="minorHAnsi"/>
        </w:rPr>
        <w:t>hat</w:t>
      </w:r>
      <w:r w:rsidRPr="00007508">
        <w:rPr>
          <w:rFonts w:asciiTheme="minorHAnsi" w:hAnsiTheme="minorHAnsi"/>
        </w:rPr>
        <w:t>unk: (1) technikai okokból szükséges Sütiket (</w:t>
      </w:r>
      <w:proofErr w:type="spellStart"/>
      <w:r w:rsidRPr="00007508">
        <w:rPr>
          <w:rFonts w:asciiTheme="minorHAnsi" w:hAnsiTheme="minorHAnsi"/>
        </w:rPr>
        <w:t>cookie-kat</w:t>
      </w:r>
      <w:proofErr w:type="spellEnd"/>
      <w:r w:rsidRPr="00007508">
        <w:rPr>
          <w:rFonts w:asciiTheme="minorHAnsi" w:hAnsiTheme="minorHAnsi"/>
        </w:rPr>
        <w:t>), amelyek nélkül a weboldal nem működne tökéletesen, és (2) Opcionális Sütiket (</w:t>
      </w:r>
      <w:proofErr w:type="spellStart"/>
      <w:r w:rsidRPr="00007508">
        <w:rPr>
          <w:rFonts w:asciiTheme="minorHAnsi" w:hAnsiTheme="minorHAnsi"/>
        </w:rPr>
        <w:t>cookie-kat</w:t>
      </w:r>
      <w:proofErr w:type="spellEnd"/>
      <w:r w:rsidRPr="00007508">
        <w:rPr>
          <w:rFonts w:asciiTheme="minorHAnsi" w:hAnsiTheme="minorHAnsi"/>
        </w:rPr>
        <w:t>):</w:t>
      </w: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007508">
        <w:rPr>
          <w:rFonts w:asciiTheme="minorHAnsi" w:hAnsiTheme="minorHAnsi"/>
          <w:b/>
          <w:u w:val="single"/>
        </w:rPr>
        <w:t>Technikai Sütik (</w:t>
      </w:r>
      <w:proofErr w:type="spellStart"/>
      <w:r w:rsidRPr="00007508">
        <w:rPr>
          <w:rFonts w:asciiTheme="minorHAnsi" w:hAnsiTheme="minorHAnsi"/>
          <w:b/>
          <w:u w:val="single"/>
        </w:rPr>
        <w:t>cookie</w:t>
      </w:r>
      <w:proofErr w:type="spellEnd"/>
      <w:r w:rsidRPr="00007508">
        <w:rPr>
          <w:rFonts w:asciiTheme="minorHAnsi" w:hAnsiTheme="minorHAnsi"/>
          <w:b/>
          <w:u w:val="single"/>
        </w:rPr>
        <w:t>-k):</w:t>
      </w:r>
    </w:p>
    <w:tbl>
      <w:tblPr>
        <w:tblW w:w="92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5245"/>
      </w:tblGrid>
      <w:tr w:rsidR="00007508" w:rsidRPr="00D32E0F" w:rsidTr="00D32E0F">
        <w:trPr>
          <w:trHeight w:val="919"/>
        </w:trPr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7508" w:rsidRPr="00D32E0F" w:rsidRDefault="00D32E0F" w:rsidP="00D32E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32E0F">
              <w:rPr>
                <w:rFonts w:asciiTheme="minorHAnsi" w:hAnsiTheme="minorHAnsi"/>
                <w:b/>
              </w:rPr>
              <w:t>Süti neve: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7508" w:rsidRPr="00D32E0F" w:rsidRDefault="00D32E0F" w:rsidP="00D32E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32E0F">
              <w:rPr>
                <w:rFonts w:asciiTheme="minorHAnsi" w:hAnsiTheme="minorHAnsi"/>
                <w:b/>
              </w:rPr>
              <w:t>Adatkezelés időtartama:</w:t>
            </w:r>
          </w:p>
        </w:tc>
        <w:tc>
          <w:tcPr>
            <w:tcW w:w="52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7508" w:rsidRPr="00D32E0F" w:rsidRDefault="00D32E0F" w:rsidP="00D32E0F">
            <w:pPr>
              <w:spacing w:after="0" w:line="240" w:lineRule="auto"/>
              <w:ind w:right="21"/>
              <w:jc w:val="center"/>
              <w:rPr>
                <w:rFonts w:asciiTheme="minorHAnsi" w:hAnsiTheme="minorHAnsi"/>
                <w:b/>
              </w:rPr>
            </w:pPr>
            <w:r w:rsidRPr="00D32E0F">
              <w:rPr>
                <w:rFonts w:asciiTheme="minorHAnsi" w:hAnsiTheme="minorHAnsi"/>
                <w:b/>
              </w:rPr>
              <w:t>Adatkezelés célja:</w:t>
            </w:r>
          </w:p>
          <w:p w:rsidR="00D32E0F" w:rsidRPr="00D32E0F" w:rsidRDefault="00D32E0F" w:rsidP="00D32E0F">
            <w:pPr>
              <w:spacing w:after="0" w:line="240" w:lineRule="auto"/>
              <w:ind w:right="21"/>
              <w:jc w:val="center"/>
              <w:rPr>
                <w:rFonts w:asciiTheme="minorHAnsi" w:hAnsiTheme="minorHAnsi"/>
                <w:b/>
              </w:rPr>
            </w:pPr>
            <w:r w:rsidRPr="00D32E0F">
              <w:rPr>
                <w:rFonts w:asciiTheme="minorHAnsi" w:hAnsiTheme="minorHAnsi"/>
                <w:b/>
              </w:rPr>
              <w:t xml:space="preserve">(gyűjtött </w:t>
            </w:r>
            <w:proofErr w:type="gramStart"/>
            <w:r w:rsidRPr="00D32E0F">
              <w:rPr>
                <w:rFonts w:asciiTheme="minorHAnsi" w:hAnsiTheme="minorHAnsi"/>
                <w:b/>
              </w:rPr>
              <w:t>információ</w:t>
            </w:r>
            <w:proofErr w:type="gramEnd"/>
            <w:r w:rsidRPr="00D32E0F">
              <w:rPr>
                <w:rFonts w:asciiTheme="minorHAnsi" w:hAnsiTheme="minorHAnsi"/>
                <w:b/>
              </w:rPr>
              <w:t>)</w:t>
            </w:r>
          </w:p>
        </w:tc>
      </w:tr>
      <w:tr w:rsidR="00007508" w:rsidRPr="00007508" w:rsidTr="00D32E0F">
        <w:trPr>
          <w:trHeight w:val="919"/>
        </w:trPr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MCHECKED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Munkamenet végéig</w:t>
            </w:r>
          </w:p>
        </w:tc>
        <w:tc>
          <w:tcPr>
            <w:tcW w:w="52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7508" w:rsidRPr="00007508" w:rsidRDefault="00007508" w:rsidP="00D32E0F">
            <w:pPr>
              <w:spacing w:after="0" w:line="240" w:lineRule="auto"/>
              <w:ind w:right="21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 xml:space="preserve">felhasználó böngésző programjának  paramétereit tartalmazó titkosított </w:t>
            </w:r>
            <w:proofErr w:type="gramStart"/>
            <w:r w:rsidRPr="00007508">
              <w:rPr>
                <w:rFonts w:asciiTheme="minorHAnsi" w:hAnsiTheme="minorHAnsi"/>
              </w:rPr>
              <w:t>információ</w:t>
            </w:r>
            <w:proofErr w:type="gramEnd"/>
          </w:p>
        </w:tc>
      </w:tr>
      <w:tr w:rsidR="00007508" w:rsidRPr="00007508" w:rsidTr="00D32E0F">
        <w:trPr>
          <w:trHeight w:val="1776"/>
        </w:trPr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PHPSESSID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1 óra</w:t>
            </w:r>
          </w:p>
        </w:tc>
        <w:tc>
          <w:tcPr>
            <w:tcW w:w="52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ind w:right="21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 xml:space="preserve">PHP munkamenet azonosító, a PHP </w:t>
            </w:r>
            <w:proofErr w:type="gramStart"/>
            <w:r w:rsidRPr="00007508">
              <w:rPr>
                <w:rFonts w:asciiTheme="minorHAnsi" w:hAnsiTheme="minorHAnsi"/>
              </w:rPr>
              <w:t>session(</w:t>
            </w:r>
            <w:proofErr w:type="gramEnd"/>
            <w:r w:rsidRPr="00007508">
              <w:rPr>
                <w:rFonts w:asciiTheme="minorHAnsi" w:hAnsiTheme="minorHAnsi"/>
              </w:rPr>
              <w:t xml:space="preserve">) használatával jön létre. A munkamenet-kezelést (session) arra használjuk, hogy </w:t>
            </w:r>
            <w:proofErr w:type="gramStart"/>
            <w:r w:rsidRPr="00007508">
              <w:rPr>
                <w:rFonts w:asciiTheme="minorHAnsi" w:hAnsiTheme="minorHAnsi"/>
              </w:rPr>
              <w:t>információt</w:t>
            </w:r>
            <w:proofErr w:type="gramEnd"/>
            <w:r w:rsidRPr="00007508">
              <w:rPr>
                <w:rFonts w:asciiTheme="minorHAnsi" w:hAnsiTheme="minorHAnsi"/>
              </w:rPr>
              <w:t xml:space="preserve"> tároljon a felhasználó beállításairól, vagy annak megváltozásáról a munkamenet minél jobb működése érdekében. A session </w:t>
            </w:r>
            <w:proofErr w:type="gramStart"/>
            <w:r w:rsidRPr="00007508">
              <w:rPr>
                <w:rFonts w:asciiTheme="minorHAnsi" w:hAnsiTheme="minorHAnsi"/>
              </w:rPr>
              <w:t>információk</w:t>
            </w:r>
            <w:proofErr w:type="gramEnd"/>
            <w:r w:rsidRPr="00007508">
              <w:rPr>
                <w:rFonts w:asciiTheme="minorHAnsi" w:hAnsiTheme="minorHAnsi"/>
              </w:rPr>
              <w:t xml:space="preserve"> ideiglenesek, és automatikusan törlődnek, miután a felhasználó elhagyta az oldalt.</w:t>
            </w:r>
          </w:p>
        </w:tc>
      </w:tr>
      <w:tr w:rsidR="00007508" w:rsidRPr="00007508" w:rsidTr="00D32E0F">
        <w:tc>
          <w:tcPr>
            <w:tcW w:w="18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007508">
              <w:rPr>
                <w:rFonts w:asciiTheme="minorHAnsi" w:hAnsiTheme="minorHAnsi"/>
              </w:rPr>
              <w:t>UniqueID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6 hónap</w:t>
            </w:r>
          </w:p>
        </w:tc>
        <w:tc>
          <w:tcPr>
            <w:tcW w:w="52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ind w:right="21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 xml:space="preserve">Látogatói időtartam mérése </w:t>
            </w:r>
            <w:proofErr w:type="gramStart"/>
            <w:r w:rsidRPr="00007508">
              <w:rPr>
                <w:rFonts w:asciiTheme="minorHAnsi" w:hAnsiTheme="minorHAnsi"/>
              </w:rPr>
              <w:t>anonim</w:t>
            </w:r>
            <w:proofErr w:type="gramEnd"/>
            <w:r w:rsidRPr="00007508">
              <w:rPr>
                <w:rFonts w:asciiTheme="minorHAnsi" w:hAnsiTheme="minorHAnsi"/>
              </w:rPr>
              <w:t xml:space="preserve"> módon, statisztikai célokból, a weboldal optimalizálása érdekében. Személyes adat nem kerül tárolásra.</w:t>
            </w:r>
          </w:p>
        </w:tc>
      </w:tr>
      <w:tr w:rsidR="00007508" w:rsidRPr="00007508" w:rsidTr="00D32E0F">
        <w:trPr>
          <w:trHeight w:val="734"/>
        </w:trPr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WHGACE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1 nap</w:t>
            </w:r>
          </w:p>
        </w:tc>
        <w:tc>
          <w:tcPr>
            <w:tcW w:w="52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ind w:right="21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A weboldal megfelelő működéséhez szükséges terheléselosztást segítő süti</w:t>
            </w:r>
          </w:p>
        </w:tc>
      </w:tr>
      <w:tr w:rsidR="00007508" w:rsidRPr="00007508" w:rsidTr="00D32E0F">
        <w:tc>
          <w:tcPr>
            <w:tcW w:w="18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WHGCOOKIECONSENT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6 hónap</w:t>
            </w:r>
          </w:p>
        </w:tc>
        <w:tc>
          <w:tcPr>
            <w:tcW w:w="52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ind w:right="21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Opcionális sütik (</w:t>
            </w:r>
            <w:proofErr w:type="spellStart"/>
            <w:r w:rsidRPr="00007508">
              <w:rPr>
                <w:rFonts w:asciiTheme="minorHAnsi" w:hAnsiTheme="minorHAnsi"/>
              </w:rPr>
              <w:t>cookie</w:t>
            </w:r>
            <w:proofErr w:type="spellEnd"/>
            <w:r w:rsidRPr="00007508">
              <w:rPr>
                <w:rFonts w:asciiTheme="minorHAnsi" w:hAnsiTheme="minorHAnsi"/>
              </w:rPr>
              <w:t>-k) tárolásának megjegyzésére</w:t>
            </w:r>
            <w:r w:rsidRPr="00007508">
              <w:rPr>
                <w:rFonts w:asciiTheme="minorHAnsi" w:hAnsiTheme="minorHAnsi"/>
              </w:rPr>
              <w:br/>
              <w:t>Az opcionális sütik (</w:t>
            </w:r>
            <w:proofErr w:type="spellStart"/>
            <w:r w:rsidRPr="00007508">
              <w:rPr>
                <w:rFonts w:asciiTheme="minorHAnsi" w:hAnsiTheme="minorHAnsi"/>
              </w:rPr>
              <w:t>cookie</w:t>
            </w:r>
            <w:proofErr w:type="spellEnd"/>
            <w:r w:rsidRPr="00007508">
              <w:rPr>
                <w:rFonts w:asciiTheme="minorHAnsi" w:hAnsiTheme="minorHAnsi"/>
              </w:rPr>
              <w:t>-k) használatának elfogadását vagy elutasítását tárolására szolgál. Személyes adatot nem tárol.</w:t>
            </w:r>
          </w:p>
        </w:tc>
      </w:tr>
      <w:tr w:rsidR="00007508" w:rsidRPr="00007508" w:rsidTr="00D32E0F">
        <w:tc>
          <w:tcPr>
            <w:tcW w:w="18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WHGPL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Munkamenet végéig</w:t>
            </w:r>
          </w:p>
        </w:tc>
        <w:tc>
          <w:tcPr>
            <w:tcW w:w="52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7508" w:rsidRPr="00007508" w:rsidRDefault="00007508" w:rsidP="00007508">
            <w:pPr>
              <w:spacing w:after="0" w:line="240" w:lineRule="auto"/>
              <w:ind w:right="21"/>
              <w:jc w:val="both"/>
              <w:rPr>
                <w:rFonts w:asciiTheme="minorHAnsi" w:hAnsiTheme="minorHAnsi"/>
              </w:rPr>
            </w:pPr>
            <w:proofErr w:type="spellStart"/>
            <w:r w:rsidRPr="00007508">
              <w:rPr>
                <w:rFonts w:asciiTheme="minorHAnsi" w:hAnsiTheme="minorHAnsi"/>
              </w:rPr>
              <w:t>Autentikáció</w:t>
            </w:r>
            <w:proofErr w:type="spellEnd"/>
            <w:r w:rsidRPr="00007508">
              <w:rPr>
                <w:rFonts w:asciiTheme="minorHAnsi" w:hAnsiTheme="minorHAnsi"/>
              </w:rPr>
              <w:t xml:space="preserve"> során, a bejelentkezési állapotot tároló titkosított felhasználói </w:t>
            </w:r>
            <w:proofErr w:type="gramStart"/>
            <w:r w:rsidRPr="00007508">
              <w:rPr>
                <w:rFonts w:asciiTheme="minorHAnsi" w:hAnsiTheme="minorHAnsi"/>
              </w:rPr>
              <w:t>információ</w:t>
            </w:r>
            <w:proofErr w:type="gramEnd"/>
          </w:p>
        </w:tc>
      </w:tr>
      <w:tr w:rsidR="00007508" w:rsidRPr="00007508" w:rsidTr="00D32E0F">
        <w:tc>
          <w:tcPr>
            <w:tcW w:w="18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lastRenderedPageBreak/>
              <w:t>WHGUV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Munkamenet végéig</w:t>
            </w:r>
          </w:p>
        </w:tc>
        <w:tc>
          <w:tcPr>
            <w:tcW w:w="52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7508" w:rsidRPr="00007508" w:rsidRDefault="00007508" w:rsidP="00007508">
            <w:pPr>
              <w:spacing w:after="0" w:line="240" w:lineRule="auto"/>
              <w:ind w:right="21"/>
              <w:jc w:val="both"/>
              <w:rPr>
                <w:rFonts w:asciiTheme="minorHAnsi" w:hAnsiTheme="minorHAnsi"/>
              </w:rPr>
            </w:pPr>
            <w:proofErr w:type="spellStart"/>
            <w:r w:rsidRPr="00007508">
              <w:rPr>
                <w:rFonts w:asciiTheme="minorHAnsi" w:hAnsiTheme="minorHAnsi"/>
              </w:rPr>
              <w:t>Autentikáció</w:t>
            </w:r>
            <w:proofErr w:type="spellEnd"/>
            <w:r w:rsidRPr="00007508">
              <w:rPr>
                <w:rFonts w:asciiTheme="minorHAnsi" w:hAnsiTheme="minorHAnsi"/>
              </w:rPr>
              <w:t xml:space="preserve"> során, a bejelentkezési állapotot tároló titkosított felhasználói </w:t>
            </w:r>
            <w:proofErr w:type="gramStart"/>
            <w:r w:rsidRPr="00007508">
              <w:rPr>
                <w:rFonts w:asciiTheme="minorHAnsi" w:hAnsiTheme="minorHAnsi"/>
              </w:rPr>
              <w:t>információ</w:t>
            </w:r>
            <w:proofErr w:type="gramEnd"/>
          </w:p>
        </w:tc>
      </w:tr>
      <w:tr w:rsidR="00007508" w:rsidRPr="00007508" w:rsidTr="00D32E0F"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007508">
              <w:rPr>
                <w:rFonts w:asciiTheme="minorHAnsi" w:hAnsiTheme="minorHAnsi"/>
              </w:rPr>
              <w:t>YouTube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07508">
              <w:rPr>
                <w:rFonts w:asciiTheme="minorHAnsi" w:hAnsiTheme="minorHAnsi"/>
              </w:rPr>
              <w:t>1 év</w:t>
            </w:r>
          </w:p>
        </w:tc>
        <w:tc>
          <w:tcPr>
            <w:tcW w:w="52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ind w:right="21"/>
              <w:jc w:val="both"/>
              <w:rPr>
                <w:rFonts w:asciiTheme="minorHAnsi" w:hAnsiTheme="minorHAnsi"/>
              </w:rPr>
            </w:pPr>
            <w:proofErr w:type="spellStart"/>
            <w:r w:rsidRPr="00007508">
              <w:rPr>
                <w:rFonts w:asciiTheme="minorHAnsi" w:hAnsiTheme="minorHAnsi"/>
              </w:rPr>
              <w:t>YouTube</w:t>
            </w:r>
            <w:proofErr w:type="spellEnd"/>
            <w:r w:rsidRPr="00007508">
              <w:rPr>
                <w:rFonts w:asciiTheme="minorHAnsi" w:hAnsiTheme="minorHAnsi"/>
              </w:rPr>
              <w:t xml:space="preserve"> csatornánkról a videókat a </w:t>
            </w:r>
            <w:proofErr w:type="spellStart"/>
            <w:r w:rsidRPr="00007508">
              <w:rPr>
                <w:rFonts w:asciiTheme="minorHAnsi" w:hAnsiTheme="minorHAnsi"/>
              </w:rPr>
              <w:t>YouTube</w:t>
            </w:r>
            <w:proofErr w:type="spellEnd"/>
            <w:r w:rsidRPr="00007508">
              <w:rPr>
                <w:rFonts w:asciiTheme="minorHAnsi" w:hAnsiTheme="minorHAnsi"/>
              </w:rPr>
              <w:t xml:space="preserve"> megerősített adatvédelmi módján keresztül illesztjük a weboldalainkba. Ebben a módban a </w:t>
            </w:r>
            <w:proofErr w:type="spellStart"/>
            <w:r w:rsidRPr="00007508">
              <w:rPr>
                <w:rFonts w:asciiTheme="minorHAnsi" w:hAnsiTheme="minorHAnsi"/>
              </w:rPr>
              <w:t>YouTube</w:t>
            </w:r>
            <w:proofErr w:type="spellEnd"/>
            <w:r w:rsidRPr="00007508">
              <w:rPr>
                <w:rFonts w:asciiTheme="minorHAnsi" w:hAnsiTheme="minorHAnsi"/>
              </w:rPr>
              <w:t xml:space="preserve"> sütiket (</w:t>
            </w:r>
            <w:proofErr w:type="spellStart"/>
            <w:r w:rsidRPr="00007508">
              <w:rPr>
                <w:rFonts w:asciiTheme="minorHAnsi" w:hAnsiTheme="minorHAnsi"/>
              </w:rPr>
              <w:t>cookie-kat</w:t>
            </w:r>
            <w:proofErr w:type="spellEnd"/>
            <w:r w:rsidRPr="00007508">
              <w:rPr>
                <w:rFonts w:asciiTheme="minorHAnsi" w:hAnsiTheme="minorHAnsi"/>
              </w:rPr>
              <w:t xml:space="preserve">) helyezhet el a számítógépen a </w:t>
            </w:r>
            <w:proofErr w:type="spellStart"/>
            <w:r w:rsidRPr="00007508">
              <w:rPr>
                <w:rFonts w:asciiTheme="minorHAnsi" w:hAnsiTheme="minorHAnsi"/>
              </w:rPr>
              <w:t>videolejátszóra</w:t>
            </w:r>
            <w:proofErr w:type="spellEnd"/>
            <w:r w:rsidRPr="00007508">
              <w:rPr>
                <w:rFonts w:asciiTheme="minorHAnsi" w:hAnsiTheme="minorHAnsi"/>
              </w:rPr>
              <w:t xml:space="preserve"> kattintás során, ám személyes beazonosításra alkalmas adatokat nem tárol. További </w:t>
            </w:r>
            <w:proofErr w:type="gramStart"/>
            <w:r w:rsidRPr="00007508">
              <w:rPr>
                <w:rFonts w:asciiTheme="minorHAnsi" w:hAnsiTheme="minorHAnsi"/>
              </w:rPr>
              <w:t>információk</w:t>
            </w:r>
            <w:proofErr w:type="gramEnd"/>
            <w:r w:rsidRPr="00007508">
              <w:rPr>
                <w:rFonts w:asciiTheme="minorHAnsi" w:hAnsiTheme="minorHAnsi"/>
              </w:rPr>
              <w:t xml:space="preserve"> olvashatók a </w:t>
            </w:r>
            <w:proofErr w:type="spellStart"/>
            <w:r w:rsidRPr="00007508">
              <w:rPr>
                <w:rFonts w:asciiTheme="minorHAnsi" w:hAnsiTheme="minorHAnsi"/>
              </w:rPr>
              <w:t>YouTube</w:t>
            </w:r>
            <w:proofErr w:type="spellEnd"/>
            <w:r w:rsidRPr="00007508">
              <w:rPr>
                <w:rFonts w:asciiTheme="minorHAnsi" w:hAnsiTheme="minorHAnsi"/>
              </w:rPr>
              <w:t xml:space="preserve"> videobeágyazási információs oldalán (</w:t>
            </w:r>
            <w:hyperlink r:id="rId9" w:tgtFrame="_blank" w:history="1">
              <w:r w:rsidRPr="00007508">
                <w:rPr>
                  <w:rStyle w:val="Hiperhivatkozs"/>
                  <w:rFonts w:asciiTheme="minorHAnsi" w:hAnsiTheme="minorHAnsi"/>
                </w:rPr>
                <w:t>https://support.google.com/youtube/answer/171780?hl=hu</w:t>
              </w:r>
            </w:hyperlink>
            <w:r w:rsidRPr="00007508">
              <w:rPr>
                <w:rFonts w:asciiTheme="minorHAnsi" w:hAnsiTheme="minorHAnsi"/>
              </w:rPr>
              <w:t>)</w:t>
            </w:r>
          </w:p>
        </w:tc>
      </w:tr>
    </w:tbl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007508">
        <w:rPr>
          <w:rFonts w:asciiTheme="minorHAnsi" w:hAnsiTheme="minorHAnsi"/>
          <w:b/>
          <w:u w:val="single"/>
        </w:rPr>
        <w:t>Opcionális (</w:t>
      </w:r>
      <w:proofErr w:type="spellStart"/>
      <w:r w:rsidRPr="00007508">
        <w:rPr>
          <w:rFonts w:asciiTheme="minorHAnsi" w:hAnsiTheme="minorHAnsi"/>
          <w:b/>
          <w:u w:val="single"/>
        </w:rPr>
        <w:t>cookie</w:t>
      </w:r>
      <w:proofErr w:type="spellEnd"/>
      <w:r w:rsidRPr="00007508">
        <w:rPr>
          <w:rFonts w:asciiTheme="minorHAnsi" w:hAnsiTheme="minorHAnsi"/>
          <w:b/>
          <w:u w:val="single"/>
        </w:rPr>
        <w:t>-k):</w:t>
      </w:r>
    </w:p>
    <w:tbl>
      <w:tblPr>
        <w:tblW w:w="9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5190"/>
        <w:gridCol w:w="1559"/>
      </w:tblGrid>
      <w:tr w:rsidR="00007508" w:rsidRPr="00007508" w:rsidTr="0000750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b/>
                <w:bCs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b/>
                <w:bCs/>
                <w:color w:val="333333"/>
                <w:lang w:eastAsia="hu-HU"/>
              </w:rPr>
              <w:t xml:space="preserve">A </w:t>
            </w:r>
            <w:proofErr w:type="gramStart"/>
            <w:r w:rsidRPr="00007508">
              <w:rPr>
                <w:rFonts w:asciiTheme="minorHAnsi" w:eastAsia="Times New Roman" w:hAnsiTheme="minorHAnsi" w:cs="Helvetica"/>
                <w:b/>
                <w:bCs/>
                <w:color w:val="333333"/>
                <w:lang w:eastAsia="hu-HU"/>
              </w:rPr>
              <w:t>Süti(</w:t>
            </w:r>
            <w:proofErr w:type="gramEnd"/>
            <w:r w:rsidRPr="00007508">
              <w:rPr>
                <w:rFonts w:asciiTheme="minorHAnsi" w:eastAsia="Times New Roman" w:hAnsiTheme="minorHAnsi" w:cs="Helvetica"/>
                <w:b/>
                <w:bCs/>
                <w:color w:val="333333"/>
                <w:lang w:eastAsia="hu-HU"/>
              </w:rPr>
              <w:t>k) neve</w:t>
            </w:r>
          </w:p>
        </w:tc>
        <w:tc>
          <w:tcPr>
            <w:tcW w:w="51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b/>
                <w:bCs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b/>
                <w:bCs/>
                <w:color w:val="333333"/>
                <w:lang w:eastAsia="hu-HU"/>
              </w:rPr>
              <w:t>A használat célja, tartalom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b/>
                <w:bCs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b/>
                <w:bCs/>
                <w:color w:val="333333"/>
                <w:lang w:eastAsia="hu-HU"/>
              </w:rPr>
              <w:t>Hozzájárulás formája</w:t>
            </w:r>
          </w:p>
        </w:tc>
      </w:tr>
      <w:tr w:rsidR="00007508" w:rsidRPr="00007508" w:rsidTr="0000750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 xml:space="preserve">Google Tag Manager, </w:t>
            </w:r>
            <w:proofErr w:type="spell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AppNexus</w:t>
            </w:r>
            <w:proofErr w:type="spellEnd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, [m</w:t>
            </w:r>
            <w:proofErr w:type="gram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]</w:t>
            </w:r>
            <w:proofErr w:type="spell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insights</w:t>
            </w:r>
            <w:proofErr w:type="spellEnd"/>
            <w:proofErr w:type="gramEnd"/>
          </w:p>
        </w:tc>
        <w:tc>
          <w:tcPr>
            <w:tcW w:w="51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Web elemzés:</w:t>
            </w: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br/>
              <w:t xml:space="preserve">Ezek a </w:t>
            </w:r>
            <w:proofErr w:type="gram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Sütik</w:t>
            </w:r>
            <w:proofErr w:type="gramEnd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 xml:space="preserve"> lehetővé teszik a számunkra, hogy elemezzük azt, ahogyan </w:t>
            </w:r>
            <w:r w:rsidR="00D32E0F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a felhasználó</w:t>
            </w: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 xml:space="preserve"> a weboldalunkat használja, azáltal, hogy egy véletlenszerűen generált, egyedi azonosítót (ID) adnak a </w:t>
            </w:r>
            <w:r w:rsidR="00D32E0F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felhasználó</w:t>
            </w: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 xml:space="preserve"> eszközének, ami által az eszköze azonosíthatóvá válik a következő látogatásakor.</w:t>
            </w:r>
          </w:p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</w:p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proofErr w:type="spell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AppNexus</w:t>
            </w:r>
            <w:proofErr w:type="spellEnd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:</w:t>
            </w: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br/>
              <w:t xml:space="preserve">Nem tárol és nem is továbbít személyes adatot. A süti célja, hogy a látogató böngészési szokását </w:t>
            </w:r>
            <w:proofErr w:type="spell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monitorozza</w:t>
            </w:r>
            <w:proofErr w:type="spellEnd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 xml:space="preserve"> és a web böngészőjében a számára releváns </w:t>
            </w:r>
            <w:proofErr w:type="gram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banner hirdetéseket</w:t>
            </w:r>
            <w:proofErr w:type="gramEnd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 xml:space="preserve"> helyezze el.</w:t>
            </w:r>
          </w:p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</w:p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[m</w:t>
            </w:r>
            <w:proofErr w:type="gram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]</w:t>
            </w:r>
            <w:proofErr w:type="spell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insights</w:t>
            </w:r>
            <w:proofErr w:type="spellEnd"/>
            <w:proofErr w:type="gramEnd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:</w:t>
            </w: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br/>
              <w:t xml:space="preserve">Nem tárol és nem is továbbít személyes adatot. A süti célja, hogy a látogató böngészési szokását </w:t>
            </w:r>
            <w:proofErr w:type="spell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monitorozza</w:t>
            </w:r>
            <w:proofErr w:type="spellEnd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 xml:space="preserve"> és a web böngészőjében a számára releváns </w:t>
            </w:r>
            <w:proofErr w:type="gram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banner hirdetéseket</w:t>
            </w:r>
            <w:proofErr w:type="gramEnd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 xml:space="preserve"> helyezze el.</w:t>
            </w:r>
          </w:p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Élettartam: 6 hónap</w:t>
            </w:r>
          </w:p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Szolgáltató: Google Inc</w:t>
            </w:r>
            <w:proofErr w:type="gram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.,</w:t>
            </w:r>
            <w:proofErr w:type="gramEnd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 xml:space="preserve"> </w:t>
            </w:r>
            <w:proofErr w:type="spell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AppNexus</w:t>
            </w:r>
            <w:proofErr w:type="spellEnd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, M-</w:t>
            </w:r>
            <w:proofErr w:type="spellStart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Brain</w:t>
            </w:r>
            <w:proofErr w:type="spellEnd"/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 xml:space="preserve"> Group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IGEN</w:t>
            </w:r>
          </w:p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</w:p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NEM</w:t>
            </w:r>
          </w:p>
        </w:tc>
      </w:tr>
      <w:tr w:rsidR="00007508" w:rsidRPr="00007508" w:rsidTr="0000750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Facebook</w:t>
            </w:r>
          </w:p>
        </w:tc>
        <w:tc>
          <w:tcPr>
            <w:tcW w:w="51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A Facebook Pixel lehetővé teszi Facebook hirdetések optimalizálását, eredményességének mérését, illetve segít abban, hogy a célcsoport a Facebookon számukra releváns hirdetéseket lásson.</w:t>
            </w:r>
          </w:p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Élettartam: 2 év</w:t>
            </w:r>
          </w:p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Szolgáltató: Facebook Inc.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IGEN</w:t>
            </w:r>
          </w:p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</w:p>
          <w:p w:rsidR="00007508" w:rsidRPr="00007508" w:rsidRDefault="00007508" w:rsidP="00007508">
            <w:pPr>
              <w:spacing w:after="0" w:line="240" w:lineRule="auto"/>
              <w:jc w:val="both"/>
              <w:rPr>
                <w:rFonts w:asciiTheme="minorHAnsi" w:eastAsia="Times New Roman" w:hAnsiTheme="minorHAnsi" w:cs="Helvetica"/>
                <w:color w:val="333333"/>
                <w:lang w:eastAsia="hu-HU"/>
              </w:rPr>
            </w:pPr>
            <w:r w:rsidRPr="00007508">
              <w:rPr>
                <w:rFonts w:asciiTheme="minorHAnsi" w:eastAsia="Times New Roman" w:hAnsiTheme="minorHAnsi" w:cs="Helvetica"/>
                <w:color w:val="333333"/>
                <w:lang w:eastAsia="hu-HU"/>
              </w:rPr>
              <w:t>NEM</w:t>
            </w:r>
          </w:p>
        </w:tc>
      </w:tr>
    </w:tbl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proofErr w:type="gramStart"/>
      <w:r w:rsidRPr="00007508">
        <w:rPr>
          <w:rFonts w:asciiTheme="minorHAnsi" w:hAnsiTheme="minorHAnsi"/>
          <w:b/>
          <w:u w:val="single"/>
        </w:rPr>
        <w:t>Profilozás</w:t>
      </w:r>
      <w:proofErr w:type="gramEnd"/>
      <w:r w:rsidRPr="00007508">
        <w:rPr>
          <w:rFonts w:asciiTheme="minorHAnsi" w:hAnsiTheme="minorHAnsi"/>
          <w:b/>
          <w:u w:val="single"/>
        </w:rPr>
        <w:t>:</w:t>
      </w: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  <w:r w:rsidRPr="00007508">
        <w:rPr>
          <w:rFonts w:asciiTheme="minorHAnsi" w:hAnsiTheme="minorHAnsi"/>
        </w:rPr>
        <w:t>Az. [m</w:t>
      </w:r>
      <w:proofErr w:type="gramStart"/>
      <w:r w:rsidRPr="00007508">
        <w:rPr>
          <w:rFonts w:asciiTheme="minorHAnsi" w:hAnsiTheme="minorHAnsi"/>
        </w:rPr>
        <w:t>]</w:t>
      </w:r>
      <w:proofErr w:type="spellStart"/>
      <w:r w:rsidRPr="00007508">
        <w:rPr>
          <w:rFonts w:asciiTheme="minorHAnsi" w:hAnsiTheme="minorHAnsi"/>
        </w:rPr>
        <w:t>insights</w:t>
      </w:r>
      <w:proofErr w:type="spellEnd"/>
      <w:proofErr w:type="gramEnd"/>
      <w:r w:rsidRPr="00007508">
        <w:rPr>
          <w:rFonts w:asciiTheme="minorHAnsi" w:hAnsiTheme="minorHAnsi"/>
        </w:rPr>
        <w:t xml:space="preserve"> és </w:t>
      </w:r>
      <w:proofErr w:type="spellStart"/>
      <w:r w:rsidRPr="00007508">
        <w:rPr>
          <w:rFonts w:asciiTheme="minorHAnsi" w:hAnsiTheme="minorHAnsi"/>
        </w:rPr>
        <w:t>AppNexus</w:t>
      </w:r>
      <w:proofErr w:type="spellEnd"/>
      <w:r w:rsidRPr="00007508">
        <w:rPr>
          <w:rFonts w:asciiTheme="minorHAnsi" w:hAnsiTheme="minorHAnsi"/>
        </w:rPr>
        <w:t xml:space="preserve"> Sütik (</w:t>
      </w:r>
      <w:proofErr w:type="spellStart"/>
      <w:r w:rsidRPr="00007508">
        <w:rPr>
          <w:rFonts w:asciiTheme="minorHAnsi" w:hAnsiTheme="minorHAnsi"/>
        </w:rPr>
        <w:t>cookie</w:t>
      </w:r>
      <w:proofErr w:type="spellEnd"/>
      <w:r w:rsidRPr="00007508">
        <w:rPr>
          <w:rFonts w:asciiTheme="minorHAnsi" w:hAnsiTheme="minorHAnsi"/>
        </w:rPr>
        <w:t xml:space="preserve">-k) a weboldalra látogatók böngészési szokásait </w:t>
      </w:r>
      <w:proofErr w:type="spellStart"/>
      <w:r w:rsidRPr="00007508">
        <w:rPr>
          <w:rFonts w:asciiTheme="minorHAnsi" w:hAnsiTheme="minorHAnsi"/>
        </w:rPr>
        <w:t>monitorozzák</w:t>
      </w:r>
      <w:proofErr w:type="spellEnd"/>
      <w:r w:rsidRPr="00007508">
        <w:rPr>
          <w:rFonts w:asciiTheme="minorHAnsi" w:hAnsiTheme="minorHAnsi"/>
        </w:rPr>
        <w:t xml:space="preserve"> és a web böngészőjükben a böngészési szokásaiknak megfelelő hirdetéseket helyeznek el. Ezen típusú Sütik (</w:t>
      </w:r>
      <w:proofErr w:type="spellStart"/>
      <w:r w:rsidRPr="00007508">
        <w:rPr>
          <w:rFonts w:asciiTheme="minorHAnsi" w:hAnsiTheme="minorHAnsi"/>
        </w:rPr>
        <w:t>cookie</w:t>
      </w:r>
      <w:proofErr w:type="spellEnd"/>
      <w:r w:rsidRPr="00007508">
        <w:rPr>
          <w:rFonts w:asciiTheme="minorHAnsi" w:hAnsiTheme="minorHAnsi"/>
        </w:rPr>
        <w:t>-k) nem kezelnek, és nem továbbítanak személyes adatokat.</w:t>
      </w:r>
    </w:p>
    <w:p w:rsidR="00D32E0F" w:rsidRDefault="00D32E0F" w:rsidP="00007508">
      <w:pPr>
        <w:spacing w:after="0" w:line="240" w:lineRule="auto"/>
        <w:jc w:val="both"/>
        <w:rPr>
          <w:rFonts w:asciiTheme="minorHAnsi" w:hAnsiTheme="minorHAnsi"/>
        </w:rPr>
      </w:pP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  <w:r w:rsidRPr="00D32E0F">
        <w:rPr>
          <w:rFonts w:asciiTheme="minorHAnsi" w:hAnsiTheme="minorHAnsi"/>
        </w:rPr>
        <w:t xml:space="preserve">A </w:t>
      </w:r>
      <w:r w:rsidR="00D32E0F">
        <w:rPr>
          <w:rFonts w:asciiTheme="minorHAnsi" w:eastAsia="Times New Roman" w:hAnsiTheme="minorHAnsi" w:cs="Helvetica"/>
          <w:color w:val="333333"/>
          <w:lang w:eastAsia="hu-HU"/>
        </w:rPr>
        <w:t>felhasználó</w:t>
      </w:r>
      <w:r w:rsidR="00D32E0F" w:rsidRPr="00D32E0F">
        <w:rPr>
          <w:rFonts w:asciiTheme="minorHAnsi" w:hAnsiTheme="minorHAnsi"/>
        </w:rPr>
        <w:t xml:space="preserve"> </w:t>
      </w:r>
      <w:r w:rsidRPr="00D32E0F">
        <w:rPr>
          <w:rFonts w:asciiTheme="minorHAnsi" w:hAnsiTheme="minorHAnsi"/>
        </w:rPr>
        <w:t>előzetes hozzájárulása nélkül nem használunk Opcionális Sütiket (</w:t>
      </w:r>
      <w:proofErr w:type="spellStart"/>
      <w:r w:rsidRPr="00D32E0F">
        <w:rPr>
          <w:rFonts w:asciiTheme="minorHAnsi" w:hAnsiTheme="minorHAnsi"/>
        </w:rPr>
        <w:t>cookie-kat</w:t>
      </w:r>
      <w:proofErr w:type="spellEnd"/>
      <w:r w:rsidRPr="00D32E0F">
        <w:rPr>
          <w:rFonts w:asciiTheme="minorHAnsi" w:hAnsiTheme="minorHAnsi"/>
        </w:rPr>
        <w:t xml:space="preserve">). A </w:t>
      </w:r>
      <w:r w:rsidR="00D32E0F">
        <w:rPr>
          <w:rFonts w:asciiTheme="minorHAnsi" w:eastAsia="Times New Roman" w:hAnsiTheme="minorHAnsi" w:cs="Helvetica"/>
          <w:color w:val="333333"/>
          <w:lang w:eastAsia="hu-HU"/>
        </w:rPr>
        <w:t>felhasználó</w:t>
      </w:r>
      <w:r w:rsidRPr="00D32E0F">
        <w:rPr>
          <w:rFonts w:asciiTheme="minorHAnsi" w:hAnsiTheme="minorHAnsi"/>
        </w:rPr>
        <w:t xml:space="preserve"> első weboldalunkra tett látogatásakor egy, az Opcionális Sütik (</w:t>
      </w:r>
      <w:proofErr w:type="spellStart"/>
      <w:r w:rsidRPr="00D32E0F">
        <w:rPr>
          <w:rFonts w:asciiTheme="minorHAnsi" w:hAnsiTheme="minorHAnsi"/>
        </w:rPr>
        <w:t>cookie</w:t>
      </w:r>
      <w:proofErr w:type="spellEnd"/>
      <w:r w:rsidRPr="00D32E0F">
        <w:rPr>
          <w:rFonts w:asciiTheme="minorHAnsi" w:hAnsiTheme="minorHAnsi"/>
        </w:rPr>
        <w:t>-k) használatához való hozzájárulását kérő ablak fog megjelenni. Amennyiben hozzájárul a használathoz, egy Sütit (</w:t>
      </w:r>
      <w:proofErr w:type="spellStart"/>
      <w:r w:rsidRPr="00D32E0F">
        <w:rPr>
          <w:rFonts w:asciiTheme="minorHAnsi" w:hAnsiTheme="minorHAnsi"/>
        </w:rPr>
        <w:t>cookie</w:t>
      </w:r>
      <w:proofErr w:type="spellEnd"/>
      <w:r w:rsidRPr="00D32E0F">
        <w:rPr>
          <w:rFonts w:asciiTheme="minorHAnsi" w:hAnsiTheme="minorHAnsi"/>
        </w:rPr>
        <w:t xml:space="preserve">-t) rögzítünk a számítógépén, és az ablak a </w:t>
      </w:r>
      <w:proofErr w:type="gramStart"/>
      <w:r w:rsidRPr="00D32E0F">
        <w:rPr>
          <w:rFonts w:asciiTheme="minorHAnsi" w:hAnsiTheme="minorHAnsi"/>
        </w:rPr>
        <w:t>Süti</w:t>
      </w:r>
      <w:proofErr w:type="gramEnd"/>
      <w:r w:rsidRPr="00D32E0F">
        <w:rPr>
          <w:rFonts w:asciiTheme="minorHAnsi" w:hAnsiTheme="minorHAnsi"/>
        </w:rPr>
        <w:t xml:space="preserve"> élettartama alatt nem jelenik meg többször. Ha a Süti élettartama lejár, vagy </w:t>
      </w:r>
      <w:r w:rsidR="00D32E0F">
        <w:rPr>
          <w:rFonts w:asciiTheme="minorHAnsi" w:hAnsiTheme="minorHAnsi"/>
        </w:rPr>
        <w:t xml:space="preserve">a </w:t>
      </w:r>
      <w:r w:rsidR="00D32E0F">
        <w:rPr>
          <w:rFonts w:asciiTheme="minorHAnsi" w:eastAsia="Times New Roman" w:hAnsiTheme="minorHAnsi" w:cs="Helvetica"/>
          <w:color w:val="333333"/>
          <w:lang w:eastAsia="hu-HU"/>
        </w:rPr>
        <w:t>felhasználó</w:t>
      </w:r>
      <w:r w:rsidR="00D32E0F">
        <w:rPr>
          <w:rFonts w:asciiTheme="minorHAnsi" w:hAnsiTheme="minorHAnsi"/>
        </w:rPr>
        <w:t xml:space="preserve"> </w:t>
      </w:r>
      <w:proofErr w:type="spellStart"/>
      <w:r w:rsidR="00D32E0F">
        <w:rPr>
          <w:rFonts w:asciiTheme="minorHAnsi" w:hAnsiTheme="minorHAnsi"/>
        </w:rPr>
        <w:t>törli</w:t>
      </w:r>
      <w:proofErr w:type="spellEnd"/>
      <w:r w:rsidR="00D32E0F">
        <w:rPr>
          <w:rFonts w:asciiTheme="minorHAnsi" w:hAnsiTheme="minorHAnsi"/>
        </w:rPr>
        <w:t xml:space="preserve"> a Sütit, akkor a</w:t>
      </w:r>
      <w:r w:rsidRPr="00D32E0F">
        <w:rPr>
          <w:rFonts w:asciiTheme="minorHAnsi" w:hAnsiTheme="minorHAnsi"/>
        </w:rPr>
        <w:t xml:space="preserve"> </w:t>
      </w:r>
      <w:r w:rsidR="00D32E0F">
        <w:rPr>
          <w:rFonts w:asciiTheme="minorHAnsi" w:eastAsia="Times New Roman" w:hAnsiTheme="minorHAnsi" w:cs="Helvetica"/>
          <w:color w:val="333333"/>
          <w:lang w:eastAsia="hu-HU"/>
        </w:rPr>
        <w:t>felhasználó</w:t>
      </w:r>
      <w:r w:rsidRPr="00D32E0F">
        <w:rPr>
          <w:rFonts w:asciiTheme="minorHAnsi" w:hAnsiTheme="minorHAnsi"/>
        </w:rPr>
        <w:t xml:space="preserve"> legközelebbi weboldalunkra tett látogatásakor a hozzájárulását kérve az ablak ismét meg fog jelenni.</w:t>
      </w: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</w:p>
    <w:p w:rsid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  <w:r w:rsidRPr="00007508">
        <w:rPr>
          <w:rFonts w:asciiTheme="minorHAnsi" w:hAnsiTheme="minorHAnsi"/>
        </w:rPr>
        <w:t xml:space="preserve">A fenti táblázatban foglalt beállításainak megváltoztatásával </w:t>
      </w:r>
      <w:r w:rsidR="00D32E0F">
        <w:rPr>
          <w:rFonts w:asciiTheme="minorHAnsi" w:hAnsiTheme="minorHAnsi"/>
        </w:rPr>
        <w:t xml:space="preserve">a </w:t>
      </w:r>
      <w:r w:rsidR="00D32E0F">
        <w:rPr>
          <w:rFonts w:asciiTheme="minorHAnsi" w:eastAsia="Times New Roman" w:hAnsiTheme="minorHAnsi" w:cs="Helvetica"/>
          <w:color w:val="333333"/>
          <w:lang w:eastAsia="hu-HU"/>
        </w:rPr>
        <w:t>felhasználó</w:t>
      </w:r>
      <w:r w:rsidRPr="00007508">
        <w:rPr>
          <w:rFonts w:asciiTheme="minorHAnsi" w:hAnsiTheme="minorHAnsi"/>
        </w:rPr>
        <w:t xml:space="preserve"> bármikor jogosult az Opcionális Sütik (</w:t>
      </w:r>
      <w:proofErr w:type="spellStart"/>
      <w:r w:rsidRPr="00007508">
        <w:rPr>
          <w:rFonts w:asciiTheme="minorHAnsi" w:hAnsiTheme="minorHAnsi"/>
        </w:rPr>
        <w:t>cookie</w:t>
      </w:r>
      <w:proofErr w:type="spellEnd"/>
      <w:r w:rsidRPr="00007508">
        <w:rPr>
          <w:rFonts w:asciiTheme="minorHAnsi" w:hAnsiTheme="minorHAnsi"/>
        </w:rPr>
        <w:t xml:space="preserve">-k) használatára vonatkozó hozzájárulását visszavonni. Természetesen </w:t>
      </w:r>
      <w:r w:rsidR="00D32E0F">
        <w:rPr>
          <w:rFonts w:asciiTheme="minorHAnsi" w:hAnsiTheme="minorHAnsi"/>
        </w:rPr>
        <w:t xml:space="preserve">a </w:t>
      </w:r>
      <w:r w:rsidR="00D32E0F">
        <w:rPr>
          <w:rFonts w:asciiTheme="minorHAnsi" w:eastAsia="Times New Roman" w:hAnsiTheme="minorHAnsi" w:cs="Helvetica"/>
          <w:color w:val="333333"/>
          <w:lang w:eastAsia="hu-HU"/>
        </w:rPr>
        <w:t>felhasználó</w:t>
      </w:r>
      <w:r w:rsidRPr="00007508">
        <w:rPr>
          <w:rFonts w:asciiTheme="minorHAnsi" w:hAnsiTheme="minorHAnsi"/>
        </w:rPr>
        <w:t xml:space="preserve"> használhatja, a weboldalunkat a Sütik (</w:t>
      </w:r>
      <w:proofErr w:type="spellStart"/>
      <w:r w:rsidRPr="00007508">
        <w:rPr>
          <w:rFonts w:asciiTheme="minorHAnsi" w:hAnsiTheme="minorHAnsi"/>
        </w:rPr>
        <w:t>cookie</w:t>
      </w:r>
      <w:proofErr w:type="spellEnd"/>
      <w:r w:rsidRPr="00007508">
        <w:rPr>
          <w:rFonts w:asciiTheme="minorHAnsi" w:hAnsiTheme="minorHAnsi"/>
        </w:rPr>
        <w:t>-k, ideértve a technikai okokból használt Sütiket (</w:t>
      </w:r>
      <w:proofErr w:type="spellStart"/>
      <w:r w:rsidRPr="00007508">
        <w:rPr>
          <w:rFonts w:asciiTheme="minorHAnsi" w:hAnsiTheme="minorHAnsi"/>
        </w:rPr>
        <w:t>cookie-kat</w:t>
      </w:r>
      <w:proofErr w:type="spellEnd"/>
      <w:r w:rsidRPr="00007508">
        <w:rPr>
          <w:rFonts w:asciiTheme="minorHAnsi" w:hAnsiTheme="minorHAnsi"/>
        </w:rPr>
        <w:t>) nélkül is. Böngészőjében bármikor deaktiválhatja vagy korlátozhatja, a Sütik (</w:t>
      </w:r>
      <w:proofErr w:type="spellStart"/>
      <w:r w:rsidRPr="00007508">
        <w:rPr>
          <w:rFonts w:asciiTheme="minorHAnsi" w:hAnsiTheme="minorHAnsi"/>
        </w:rPr>
        <w:t>cookie</w:t>
      </w:r>
      <w:proofErr w:type="spellEnd"/>
      <w:r w:rsidRPr="00007508">
        <w:rPr>
          <w:rFonts w:asciiTheme="minorHAnsi" w:hAnsiTheme="minorHAnsi"/>
        </w:rPr>
        <w:t>-k) használatát, ami azonban az oldal használhatóságára, illetve felhasználó-barát minőségére negatív hatással lehet.</w:t>
      </w:r>
    </w:p>
    <w:p w:rsidR="00D32E0F" w:rsidRPr="00007508" w:rsidRDefault="00D32E0F" w:rsidP="00007508">
      <w:pPr>
        <w:spacing w:after="0" w:line="240" w:lineRule="auto"/>
        <w:jc w:val="both"/>
        <w:rPr>
          <w:rFonts w:asciiTheme="minorHAnsi" w:hAnsiTheme="minorHAnsi"/>
        </w:rPr>
      </w:pP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007508">
        <w:rPr>
          <w:rFonts w:asciiTheme="minorHAnsi" w:hAnsiTheme="minorHAnsi"/>
          <w:b/>
          <w:u w:val="single"/>
        </w:rPr>
        <w:t>Web elemzés:</w:t>
      </w: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  <w:r w:rsidRPr="00007508">
        <w:rPr>
          <w:rFonts w:asciiTheme="minorHAnsi" w:hAnsiTheme="minorHAnsi"/>
        </w:rPr>
        <w:t xml:space="preserve">Weboldalunk a Google </w:t>
      </w:r>
      <w:proofErr w:type="spellStart"/>
      <w:r w:rsidRPr="00007508">
        <w:rPr>
          <w:rFonts w:asciiTheme="minorHAnsi" w:hAnsiTheme="minorHAnsi"/>
        </w:rPr>
        <w:t>Analytics</w:t>
      </w:r>
      <w:proofErr w:type="spellEnd"/>
      <w:r w:rsidRPr="00007508">
        <w:rPr>
          <w:rFonts w:asciiTheme="minorHAnsi" w:hAnsiTheme="minorHAnsi"/>
        </w:rPr>
        <w:t xml:space="preserve"> alkalmazást használja, amely a Google Inc</w:t>
      </w:r>
      <w:proofErr w:type="gramStart"/>
      <w:r w:rsidRPr="00007508">
        <w:rPr>
          <w:rFonts w:asciiTheme="minorHAnsi" w:hAnsiTheme="minorHAnsi"/>
        </w:rPr>
        <w:t>.;</w:t>
      </w:r>
      <w:proofErr w:type="gramEnd"/>
      <w:r w:rsidRPr="00007508">
        <w:rPr>
          <w:rFonts w:asciiTheme="minorHAnsi" w:hAnsiTheme="minorHAnsi"/>
        </w:rPr>
        <w:t xml:space="preserve"> 1600 </w:t>
      </w:r>
      <w:proofErr w:type="spellStart"/>
      <w:r w:rsidRPr="00007508">
        <w:rPr>
          <w:rFonts w:asciiTheme="minorHAnsi" w:hAnsiTheme="minorHAnsi"/>
        </w:rPr>
        <w:t>Amphitheatre</w:t>
      </w:r>
      <w:proofErr w:type="spellEnd"/>
      <w:r w:rsidRPr="00007508">
        <w:rPr>
          <w:rFonts w:asciiTheme="minorHAnsi" w:hAnsiTheme="minorHAnsi"/>
        </w:rPr>
        <w:t xml:space="preserve"> </w:t>
      </w:r>
      <w:proofErr w:type="spellStart"/>
      <w:r w:rsidRPr="00007508">
        <w:rPr>
          <w:rFonts w:asciiTheme="minorHAnsi" w:hAnsiTheme="minorHAnsi"/>
        </w:rPr>
        <w:t>Parkway</w:t>
      </w:r>
      <w:proofErr w:type="spellEnd"/>
      <w:r w:rsidRPr="00007508">
        <w:rPr>
          <w:rFonts w:asciiTheme="minorHAnsi" w:hAnsiTheme="minorHAnsi"/>
        </w:rPr>
        <w:t xml:space="preserve">, Mountain </w:t>
      </w:r>
      <w:proofErr w:type="spellStart"/>
      <w:r w:rsidRPr="00007508">
        <w:rPr>
          <w:rFonts w:asciiTheme="minorHAnsi" w:hAnsiTheme="minorHAnsi"/>
        </w:rPr>
        <w:t>View</w:t>
      </w:r>
      <w:proofErr w:type="spellEnd"/>
      <w:r w:rsidRPr="00007508">
        <w:rPr>
          <w:rFonts w:asciiTheme="minorHAnsi" w:hAnsiTheme="minorHAnsi"/>
        </w:rPr>
        <w:t xml:space="preserve">, CA 94043, United </w:t>
      </w:r>
      <w:proofErr w:type="spellStart"/>
      <w:r w:rsidRPr="00007508">
        <w:rPr>
          <w:rFonts w:asciiTheme="minorHAnsi" w:hAnsiTheme="minorHAnsi"/>
        </w:rPr>
        <w:t>States</w:t>
      </w:r>
      <w:proofErr w:type="spellEnd"/>
      <w:r w:rsidRPr="00007508">
        <w:rPr>
          <w:rFonts w:asciiTheme="minorHAnsi" w:hAnsiTheme="minorHAnsi"/>
        </w:rPr>
        <w:t xml:space="preserve"> (“Google”) web elemző szolgáltatása.</w:t>
      </w:r>
    </w:p>
    <w:p w:rsidR="00D32E0F" w:rsidRDefault="00D32E0F" w:rsidP="000075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S</w:t>
      </w:r>
      <w:r w:rsidR="00007508" w:rsidRPr="00007508">
        <w:rPr>
          <w:rFonts w:asciiTheme="minorHAnsi" w:hAnsiTheme="minorHAnsi"/>
        </w:rPr>
        <w:t>ütik (</w:t>
      </w:r>
      <w:proofErr w:type="spellStart"/>
      <w:r w:rsidR="00007508" w:rsidRPr="00007508">
        <w:rPr>
          <w:rFonts w:asciiTheme="minorHAnsi" w:hAnsiTheme="minorHAnsi"/>
        </w:rPr>
        <w:t>cookie</w:t>
      </w:r>
      <w:proofErr w:type="spellEnd"/>
      <w:r w:rsidR="00007508" w:rsidRPr="00007508">
        <w:rPr>
          <w:rFonts w:asciiTheme="minorHAnsi" w:hAnsiTheme="minorHAnsi"/>
        </w:rPr>
        <w:t>-k) által a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Times New Roman" w:hAnsiTheme="minorHAnsi" w:cs="Helvetica"/>
          <w:color w:val="333333"/>
          <w:lang w:eastAsia="hu-HU"/>
        </w:rPr>
        <w:t>felhasználó</w:t>
      </w:r>
      <w:r w:rsidRPr="00007508">
        <w:rPr>
          <w:rFonts w:asciiTheme="minorHAnsi" w:hAnsiTheme="minorHAnsi"/>
        </w:rPr>
        <w:t xml:space="preserve"> </w:t>
      </w:r>
      <w:r w:rsidR="00007508" w:rsidRPr="00007508">
        <w:rPr>
          <w:rFonts w:asciiTheme="minorHAnsi" w:hAnsiTheme="minorHAnsi"/>
        </w:rPr>
        <w:t xml:space="preserve">weboldal-látogatásáról létrehozott </w:t>
      </w:r>
      <w:proofErr w:type="gramStart"/>
      <w:r w:rsidR="00007508" w:rsidRPr="00007508">
        <w:rPr>
          <w:rFonts w:asciiTheme="minorHAnsi" w:hAnsiTheme="minorHAnsi"/>
        </w:rPr>
        <w:t>információkat</w:t>
      </w:r>
      <w:proofErr w:type="gramEnd"/>
      <w:r w:rsidR="00007508" w:rsidRPr="00007508">
        <w:rPr>
          <w:rFonts w:asciiTheme="minorHAnsi" w:hAnsiTheme="minorHAnsi"/>
        </w:rPr>
        <w:t xml:space="preserve"> a rendszer általában a Google </w:t>
      </w:r>
      <w:r>
        <w:rPr>
          <w:rFonts w:asciiTheme="minorHAnsi" w:hAnsiTheme="minorHAnsi"/>
        </w:rPr>
        <w:t>e</w:t>
      </w:r>
      <w:r w:rsidR="00007508" w:rsidRPr="00007508">
        <w:rPr>
          <w:rFonts w:asciiTheme="minorHAnsi" w:hAnsiTheme="minorHAnsi"/>
        </w:rPr>
        <w:t xml:space="preserve">gyesült államokbeli szerverére küldi, és ott tárolja. A Google lerövidíti a </w:t>
      </w:r>
      <w:r>
        <w:rPr>
          <w:rFonts w:asciiTheme="minorHAnsi" w:eastAsia="Times New Roman" w:hAnsiTheme="minorHAnsi" w:cs="Helvetica"/>
          <w:color w:val="333333"/>
          <w:lang w:eastAsia="hu-HU"/>
        </w:rPr>
        <w:t>felhasználó</w:t>
      </w:r>
      <w:r w:rsidR="00007508" w:rsidRPr="00007508">
        <w:rPr>
          <w:rFonts w:asciiTheme="minorHAnsi" w:hAnsiTheme="minorHAnsi"/>
        </w:rPr>
        <w:t xml:space="preserve"> IP-címét, de csak az Európai Unió tagállamaiban vagy az Európai Gazdasági Térségről szóló megállapodás egyéb országaiban. Csak kivételesesetekben fordul elő, hogy a rendszer a teljes IP-címet a Google egyesült államokbeli szerverére küldi, és ott rövidíti le. A weboldal üzemeltetőjének megbízásából a Google ezeket az </w:t>
      </w:r>
      <w:proofErr w:type="gramStart"/>
      <w:r w:rsidR="00007508" w:rsidRPr="00007508">
        <w:rPr>
          <w:rFonts w:asciiTheme="minorHAnsi" w:hAnsiTheme="minorHAnsi"/>
        </w:rPr>
        <w:t>információkat</w:t>
      </w:r>
      <w:proofErr w:type="gramEnd"/>
      <w:r w:rsidR="00007508" w:rsidRPr="00007508">
        <w:rPr>
          <w:rFonts w:asciiTheme="minorHAnsi" w:hAnsiTheme="minorHAnsi"/>
        </w:rPr>
        <w:t xml:space="preserve"> fogja felhasználni ahhoz, hogy kiértékelje a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Times New Roman" w:hAnsiTheme="minorHAnsi" w:cs="Helvetica"/>
          <w:color w:val="333333"/>
          <w:lang w:eastAsia="hu-HU"/>
        </w:rPr>
        <w:t>felhasználó</w:t>
      </w:r>
      <w:r w:rsidRPr="00007508">
        <w:rPr>
          <w:rFonts w:asciiTheme="minorHAnsi" w:hAnsiTheme="minorHAnsi"/>
        </w:rPr>
        <w:t xml:space="preserve"> </w:t>
      </w:r>
      <w:r w:rsidR="00007508" w:rsidRPr="00007508">
        <w:rPr>
          <w:rFonts w:asciiTheme="minorHAnsi" w:hAnsiTheme="minorHAnsi"/>
        </w:rPr>
        <w:t>weboldal-használatát, és jelentéseket állítson össze a weboldalon végrehajtott tevékenységekről, valamint további, a weboldal és az internet használatával kapcsolatos szolgáltatásokat ajánljon fel a weboldal üzemeltetőjének.</w:t>
      </w:r>
      <w:r>
        <w:rPr>
          <w:rFonts w:asciiTheme="minorHAnsi" w:hAnsiTheme="minorHAnsi"/>
        </w:rPr>
        <w:t xml:space="preserve"> </w:t>
      </w: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  <w:r w:rsidRPr="00007508">
        <w:rPr>
          <w:rFonts w:asciiTheme="minorHAnsi" w:hAnsiTheme="minorHAnsi"/>
        </w:rPr>
        <w:t xml:space="preserve"> </w:t>
      </w:r>
      <w:r w:rsidRPr="00007508">
        <w:rPr>
          <w:rFonts w:asciiTheme="minorHAnsi" w:hAnsiTheme="minorHAnsi"/>
        </w:rPr>
        <w:br/>
        <w:t xml:space="preserve">A sütik használatát böngészőszoftverének megfelelő beállításával is letilthatja. A Google általi adatgyűjtést és -felhasználást (sütik és IP-cím) az alábbi </w:t>
      </w:r>
      <w:proofErr w:type="gramStart"/>
      <w:r w:rsidRPr="00007508">
        <w:rPr>
          <w:rFonts w:asciiTheme="minorHAnsi" w:hAnsiTheme="minorHAnsi"/>
        </w:rPr>
        <w:t>linken</w:t>
      </w:r>
      <w:proofErr w:type="gramEnd"/>
      <w:r w:rsidRPr="00007508">
        <w:rPr>
          <w:rFonts w:asciiTheme="minorHAnsi" w:hAnsiTheme="minorHAnsi"/>
        </w:rPr>
        <w:t xml:space="preserve"> elérhető böngésző </w:t>
      </w:r>
      <w:proofErr w:type="spellStart"/>
      <w:r w:rsidRPr="00007508">
        <w:rPr>
          <w:rFonts w:asciiTheme="minorHAnsi" w:hAnsiTheme="minorHAnsi"/>
        </w:rPr>
        <w:t>plug</w:t>
      </w:r>
      <w:proofErr w:type="spellEnd"/>
      <w:r w:rsidRPr="00007508">
        <w:rPr>
          <w:rFonts w:asciiTheme="minorHAnsi" w:hAnsiTheme="minorHAnsi"/>
        </w:rPr>
        <w:t xml:space="preserve">-in letöltésével és telepítésével is megakadályozhatja:  </w:t>
      </w:r>
      <w:hyperlink r:id="rId10" w:history="1">
        <w:r w:rsidRPr="00007508">
          <w:rPr>
            <w:rStyle w:val="Hiperhivatkozs"/>
            <w:rFonts w:asciiTheme="minorHAnsi" w:hAnsiTheme="minorHAnsi"/>
          </w:rPr>
          <w:t>http://tools.google.com/dlpage/gaoptout?hl=de</w:t>
        </w:r>
      </w:hyperlink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  <w:r w:rsidRPr="00007508">
        <w:rPr>
          <w:rFonts w:asciiTheme="minorHAnsi" w:hAnsiTheme="minorHAnsi"/>
        </w:rPr>
        <w:t xml:space="preserve">A </w:t>
      </w:r>
      <w:proofErr w:type="spellStart"/>
      <w:r w:rsidRPr="00007508">
        <w:rPr>
          <w:rFonts w:asciiTheme="minorHAnsi" w:hAnsiTheme="minorHAnsi"/>
        </w:rPr>
        <w:t>plug</w:t>
      </w:r>
      <w:proofErr w:type="spellEnd"/>
      <w:r w:rsidRPr="00007508">
        <w:rPr>
          <w:rFonts w:asciiTheme="minorHAnsi" w:hAnsiTheme="minorHAnsi"/>
        </w:rPr>
        <w:t xml:space="preserve">-in helyett vagy mobil eszközök böngészőin </w:t>
      </w:r>
      <w:proofErr w:type="gramStart"/>
      <w:r w:rsidRPr="00007508">
        <w:rPr>
          <w:rFonts w:asciiTheme="minorHAnsi" w:hAnsiTheme="minorHAnsi"/>
        </w:rPr>
        <w:t>kattintson</w:t>
      </w:r>
      <w:proofErr w:type="gramEnd"/>
      <w:r w:rsidRPr="00007508">
        <w:rPr>
          <w:rFonts w:asciiTheme="minorHAnsi" w:hAnsiTheme="minorHAnsi"/>
        </w:rPr>
        <w:t xml:space="preserve"> erre a linkre egy letiltó </w:t>
      </w:r>
      <w:r w:rsidR="00D32E0F">
        <w:rPr>
          <w:rFonts w:asciiTheme="minorHAnsi" w:hAnsiTheme="minorHAnsi"/>
        </w:rPr>
        <w:t>S</w:t>
      </w:r>
      <w:r w:rsidRPr="00007508">
        <w:rPr>
          <w:rFonts w:asciiTheme="minorHAnsi" w:hAnsiTheme="minorHAnsi"/>
        </w:rPr>
        <w:t>üti (</w:t>
      </w:r>
      <w:proofErr w:type="spellStart"/>
      <w:r w:rsidRPr="00007508">
        <w:rPr>
          <w:rFonts w:asciiTheme="minorHAnsi" w:hAnsiTheme="minorHAnsi"/>
        </w:rPr>
        <w:t>cookie</w:t>
      </w:r>
      <w:proofErr w:type="spellEnd"/>
      <w:r w:rsidRPr="00007508">
        <w:rPr>
          <w:rFonts w:asciiTheme="minorHAnsi" w:hAnsiTheme="minorHAnsi"/>
        </w:rPr>
        <w:t xml:space="preserve">) telepítéséhez, mely a továbbiakban megakadályozza a Google </w:t>
      </w:r>
      <w:proofErr w:type="spellStart"/>
      <w:r w:rsidRPr="00007508">
        <w:rPr>
          <w:rFonts w:asciiTheme="minorHAnsi" w:hAnsiTheme="minorHAnsi"/>
        </w:rPr>
        <w:t>Analytics</w:t>
      </w:r>
      <w:proofErr w:type="spellEnd"/>
      <w:r w:rsidRPr="00007508">
        <w:rPr>
          <w:rFonts w:asciiTheme="minorHAnsi" w:hAnsiTheme="minorHAnsi"/>
        </w:rPr>
        <w:t xml:space="preserve"> keretein belül történő adatgyűjtést ezen a weboldalon. A letiltás mindaddig érvényben marad, míg nem </w:t>
      </w:r>
      <w:proofErr w:type="spellStart"/>
      <w:r w:rsidRPr="00007508">
        <w:rPr>
          <w:rFonts w:asciiTheme="minorHAnsi" w:hAnsiTheme="minorHAnsi"/>
        </w:rPr>
        <w:t>törli</w:t>
      </w:r>
      <w:proofErr w:type="spellEnd"/>
      <w:r w:rsidRPr="00007508">
        <w:rPr>
          <w:rFonts w:asciiTheme="minorHAnsi" w:hAnsiTheme="minorHAnsi"/>
        </w:rPr>
        <w:t xml:space="preserve"> annak sütijét. Ha a süti törlődött, elegendő mindössze újból a </w:t>
      </w:r>
      <w:proofErr w:type="gramStart"/>
      <w:r w:rsidRPr="00007508">
        <w:rPr>
          <w:rFonts w:asciiTheme="minorHAnsi" w:hAnsiTheme="minorHAnsi"/>
        </w:rPr>
        <w:t>linkre</w:t>
      </w:r>
      <w:proofErr w:type="gramEnd"/>
      <w:r w:rsidRPr="00007508">
        <w:rPr>
          <w:rFonts w:asciiTheme="minorHAnsi" w:hAnsiTheme="minorHAnsi"/>
        </w:rPr>
        <w:t xml:space="preserve"> kattintania. A Google </w:t>
      </w:r>
      <w:proofErr w:type="spellStart"/>
      <w:r w:rsidRPr="00007508">
        <w:rPr>
          <w:rFonts w:asciiTheme="minorHAnsi" w:hAnsiTheme="minorHAnsi"/>
        </w:rPr>
        <w:t>Analytics</w:t>
      </w:r>
      <w:proofErr w:type="spellEnd"/>
      <w:r w:rsidRPr="00007508">
        <w:rPr>
          <w:rFonts w:asciiTheme="minorHAnsi" w:hAnsiTheme="minorHAnsi"/>
        </w:rPr>
        <w:t xml:space="preserve"> felhasználási feltételeiről és adatvédelmi irányelvéről az alábbi oldalakon talál további </w:t>
      </w:r>
      <w:proofErr w:type="gramStart"/>
      <w:r w:rsidRPr="00007508">
        <w:rPr>
          <w:rFonts w:asciiTheme="minorHAnsi" w:hAnsiTheme="minorHAnsi"/>
        </w:rPr>
        <w:t>információkat</w:t>
      </w:r>
      <w:proofErr w:type="gramEnd"/>
      <w:r w:rsidRPr="00007508">
        <w:rPr>
          <w:rFonts w:asciiTheme="minorHAnsi" w:hAnsiTheme="minorHAnsi"/>
        </w:rPr>
        <w:t xml:space="preserve">: </w:t>
      </w:r>
    </w:p>
    <w:p w:rsidR="00007508" w:rsidRPr="00007508" w:rsidRDefault="00570142" w:rsidP="00007508">
      <w:pPr>
        <w:spacing w:after="0" w:line="240" w:lineRule="auto"/>
        <w:jc w:val="both"/>
        <w:rPr>
          <w:rFonts w:asciiTheme="minorHAnsi" w:hAnsiTheme="minorHAnsi"/>
        </w:rPr>
      </w:pPr>
      <w:hyperlink r:id="rId11" w:history="1">
        <w:r w:rsidR="00007508" w:rsidRPr="00007508">
          <w:rPr>
            <w:rStyle w:val="Hiperhivatkozs"/>
            <w:rFonts w:asciiTheme="minorHAnsi" w:hAnsiTheme="minorHAnsi"/>
          </w:rPr>
          <w:t>https://www.google.com/analytics/terms/us.html</w:t>
        </w:r>
      </w:hyperlink>
      <w:r w:rsidR="00007508" w:rsidRPr="00007508">
        <w:rPr>
          <w:rFonts w:asciiTheme="minorHAnsi" w:hAnsiTheme="minorHAnsi"/>
        </w:rPr>
        <w:tab/>
      </w:r>
      <w:hyperlink r:id="rId12" w:history="1">
        <w:r w:rsidR="00007508" w:rsidRPr="00007508">
          <w:rPr>
            <w:rStyle w:val="Hiperhivatkozs"/>
            <w:rFonts w:asciiTheme="minorHAnsi" w:hAnsiTheme="minorHAnsi"/>
          </w:rPr>
          <w:t>https://www.google.de/intl/en-GB/policies/</w:t>
        </w:r>
      </w:hyperlink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  <w:r w:rsidRPr="00007508">
        <w:rPr>
          <w:rFonts w:asciiTheme="minorHAnsi" w:hAnsiTheme="minorHAnsi"/>
        </w:rPr>
        <w:t xml:space="preserve">A Google </w:t>
      </w:r>
      <w:proofErr w:type="spellStart"/>
      <w:r w:rsidRPr="00007508">
        <w:rPr>
          <w:rFonts w:asciiTheme="minorHAnsi" w:hAnsiTheme="minorHAnsi"/>
        </w:rPr>
        <w:t>Analytics</w:t>
      </w:r>
      <w:proofErr w:type="spellEnd"/>
      <w:r w:rsidRPr="00007508">
        <w:rPr>
          <w:rFonts w:asciiTheme="minorHAnsi" w:hAnsiTheme="minorHAnsi"/>
        </w:rPr>
        <w:t xml:space="preserve"> segítségével értékeljük ki statisztikai célokból a </w:t>
      </w:r>
      <w:proofErr w:type="spellStart"/>
      <w:r w:rsidRPr="00007508">
        <w:rPr>
          <w:rFonts w:asciiTheme="minorHAnsi" w:hAnsiTheme="minorHAnsi"/>
        </w:rPr>
        <w:t>Double</w:t>
      </w:r>
      <w:proofErr w:type="spellEnd"/>
      <w:r w:rsidRPr="00007508">
        <w:rPr>
          <w:rFonts w:asciiTheme="minorHAnsi" w:hAnsiTheme="minorHAnsi"/>
        </w:rPr>
        <w:t xml:space="preserve"> </w:t>
      </w:r>
      <w:proofErr w:type="spellStart"/>
      <w:r w:rsidRPr="00007508">
        <w:rPr>
          <w:rFonts w:asciiTheme="minorHAnsi" w:hAnsiTheme="minorHAnsi"/>
        </w:rPr>
        <w:t>Click</w:t>
      </w:r>
      <w:proofErr w:type="spellEnd"/>
      <w:r w:rsidRPr="00007508">
        <w:rPr>
          <w:rFonts w:asciiTheme="minorHAnsi" w:hAnsiTheme="minorHAnsi"/>
        </w:rPr>
        <w:t xml:space="preserve"> „dupla </w:t>
      </w:r>
      <w:proofErr w:type="spellStart"/>
      <w:r w:rsidRPr="00007508">
        <w:rPr>
          <w:rFonts w:asciiTheme="minorHAnsi" w:hAnsiTheme="minorHAnsi"/>
        </w:rPr>
        <w:t>kattintásos</w:t>
      </w:r>
      <w:proofErr w:type="spellEnd"/>
      <w:r w:rsidRPr="00007508">
        <w:rPr>
          <w:rFonts w:asciiTheme="minorHAnsi" w:hAnsiTheme="minorHAnsi"/>
        </w:rPr>
        <w:t xml:space="preserve">" sütit. Ezt a sütit az </w:t>
      </w:r>
      <w:proofErr w:type="spellStart"/>
      <w:r w:rsidRPr="00007508">
        <w:rPr>
          <w:rFonts w:asciiTheme="minorHAnsi" w:hAnsiTheme="minorHAnsi"/>
        </w:rPr>
        <w:t>Ads</w:t>
      </w:r>
      <w:proofErr w:type="spellEnd"/>
      <w:r w:rsidRPr="00007508">
        <w:rPr>
          <w:rFonts w:asciiTheme="minorHAnsi" w:hAnsiTheme="minorHAnsi"/>
        </w:rPr>
        <w:t xml:space="preserve"> Manager segítségével, illetve az alábbi </w:t>
      </w:r>
      <w:proofErr w:type="gramStart"/>
      <w:r w:rsidRPr="00007508">
        <w:rPr>
          <w:rFonts w:asciiTheme="minorHAnsi" w:hAnsiTheme="minorHAnsi"/>
        </w:rPr>
        <w:t>linkre</w:t>
      </w:r>
      <w:proofErr w:type="gramEnd"/>
      <w:r w:rsidRPr="00007508">
        <w:rPr>
          <w:rFonts w:asciiTheme="minorHAnsi" w:hAnsiTheme="minorHAnsi"/>
        </w:rPr>
        <w:t xml:space="preserve"> kattintva tilthatja le:  </w:t>
      </w:r>
    </w:p>
    <w:p w:rsidR="00007508" w:rsidRPr="00007508" w:rsidRDefault="00570142" w:rsidP="00007508">
      <w:pPr>
        <w:spacing w:after="0" w:line="240" w:lineRule="auto"/>
        <w:jc w:val="both"/>
        <w:rPr>
          <w:rFonts w:asciiTheme="minorHAnsi" w:hAnsiTheme="minorHAnsi"/>
        </w:rPr>
      </w:pPr>
      <w:hyperlink r:id="rId13" w:history="1">
        <w:r w:rsidR="00007508" w:rsidRPr="00007508">
          <w:rPr>
            <w:rStyle w:val="Hiperhivatkozs"/>
            <w:rFonts w:asciiTheme="minorHAnsi" w:hAnsiTheme="minorHAnsi"/>
          </w:rPr>
          <w:t>http://www.google.com/settings/ads/onweb/?hl=en</w:t>
        </w:r>
      </w:hyperlink>
      <w:r w:rsidR="00007508" w:rsidRPr="00007508">
        <w:rPr>
          <w:rFonts w:asciiTheme="minorHAnsi" w:hAnsiTheme="minorHAnsi"/>
        </w:rPr>
        <w:t xml:space="preserve"> </w:t>
      </w: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  <w:r w:rsidRPr="00007508">
        <w:rPr>
          <w:rFonts w:asciiTheme="minorHAnsi" w:hAnsiTheme="minorHAnsi"/>
        </w:rPr>
        <w:lastRenderedPageBreak/>
        <w:t xml:space="preserve">A Google </w:t>
      </w:r>
      <w:proofErr w:type="spellStart"/>
      <w:r w:rsidRPr="00007508">
        <w:rPr>
          <w:rFonts w:asciiTheme="minorHAnsi" w:hAnsiTheme="minorHAnsi"/>
        </w:rPr>
        <w:t>Double-Click</w:t>
      </w:r>
      <w:proofErr w:type="spellEnd"/>
      <w:r w:rsidRPr="00007508">
        <w:rPr>
          <w:rFonts w:asciiTheme="minorHAnsi" w:hAnsiTheme="minorHAnsi"/>
        </w:rPr>
        <w:t xml:space="preserve"> </w:t>
      </w:r>
      <w:proofErr w:type="spellStart"/>
      <w:r w:rsidRPr="00007508">
        <w:rPr>
          <w:rFonts w:asciiTheme="minorHAnsi" w:hAnsiTheme="minorHAnsi"/>
        </w:rPr>
        <w:t>Floodlight</w:t>
      </w:r>
      <w:proofErr w:type="spellEnd"/>
      <w:r w:rsidRPr="00007508">
        <w:rPr>
          <w:rFonts w:asciiTheme="minorHAnsi" w:hAnsiTheme="minorHAnsi"/>
        </w:rPr>
        <w:t xml:space="preserve"> címkéit is használjuk az online reklámtevékenység támogatására és weboldalunk használatának elemzésére. Ezek a címkék nem továbbítanak személyes adatokat a Google </w:t>
      </w:r>
      <w:proofErr w:type="spellStart"/>
      <w:r w:rsidRPr="00007508">
        <w:rPr>
          <w:rFonts w:asciiTheme="minorHAnsi" w:hAnsiTheme="minorHAnsi"/>
        </w:rPr>
        <w:t>Double-Clicknek</w:t>
      </w:r>
      <w:proofErr w:type="spellEnd"/>
      <w:r w:rsidRPr="00007508">
        <w:rPr>
          <w:rFonts w:asciiTheme="minorHAnsi" w:hAnsiTheme="minorHAnsi"/>
        </w:rPr>
        <w:t xml:space="preserve">. Adatainak a Google </w:t>
      </w:r>
      <w:proofErr w:type="spellStart"/>
      <w:r w:rsidRPr="00007508">
        <w:rPr>
          <w:rFonts w:asciiTheme="minorHAnsi" w:hAnsiTheme="minorHAnsi"/>
        </w:rPr>
        <w:t>Double-Click</w:t>
      </w:r>
      <w:proofErr w:type="spellEnd"/>
      <w:r w:rsidRPr="00007508">
        <w:rPr>
          <w:rFonts w:asciiTheme="minorHAnsi" w:hAnsiTheme="minorHAnsi"/>
        </w:rPr>
        <w:t xml:space="preserve"> általi kezeléséről és az ezzel kapcsolatos sütik használatáról és letiltásáról további részleteket a </w:t>
      </w:r>
      <w:proofErr w:type="spellStart"/>
      <w:r w:rsidRPr="00007508">
        <w:rPr>
          <w:rFonts w:asciiTheme="minorHAnsi" w:hAnsiTheme="minorHAnsi"/>
        </w:rPr>
        <w:t>Double-Click</w:t>
      </w:r>
      <w:proofErr w:type="spellEnd"/>
      <w:r w:rsidRPr="00007508">
        <w:rPr>
          <w:rFonts w:asciiTheme="minorHAnsi" w:hAnsiTheme="minorHAnsi"/>
        </w:rPr>
        <w:t xml:space="preserve"> adatvédelmi irányelvében talál:</w:t>
      </w:r>
    </w:p>
    <w:p w:rsidR="00007508" w:rsidRPr="00007508" w:rsidRDefault="00570142" w:rsidP="00007508">
      <w:pPr>
        <w:spacing w:after="0" w:line="240" w:lineRule="auto"/>
        <w:jc w:val="both"/>
        <w:rPr>
          <w:rFonts w:asciiTheme="minorHAnsi" w:hAnsiTheme="minorHAnsi"/>
        </w:rPr>
      </w:pPr>
      <w:hyperlink r:id="rId14" w:history="1">
        <w:r w:rsidR="00007508" w:rsidRPr="00007508">
          <w:rPr>
            <w:rStyle w:val="Hiperhivatkozs"/>
            <w:rFonts w:asciiTheme="minorHAnsi" w:hAnsiTheme="minorHAnsi"/>
          </w:rPr>
          <w:t>https://support.google.com/adsense/answer/2839090?hl=en</w:t>
        </w:r>
      </w:hyperlink>
      <w:r w:rsidR="00007508" w:rsidRPr="00007508">
        <w:rPr>
          <w:rFonts w:asciiTheme="minorHAnsi" w:hAnsiTheme="minorHAnsi"/>
        </w:rPr>
        <w:t xml:space="preserve"> </w:t>
      </w: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</w:p>
    <w:p w:rsidR="00007508" w:rsidRPr="00007508" w:rsidRDefault="00007508" w:rsidP="00007508">
      <w:pPr>
        <w:spacing w:after="0" w:line="240" w:lineRule="auto"/>
        <w:jc w:val="both"/>
        <w:rPr>
          <w:rFonts w:asciiTheme="minorHAnsi" w:hAnsiTheme="minorHAnsi"/>
        </w:rPr>
      </w:pPr>
      <w:r w:rsidRPr="00007508">
        <w:rPr>
          <w:rFonts w:asciiTheme="minorHAnsi" w:hAnsiTheme="minorHAnsi"/>
        </w:rPr>
        <w:t xml:space="preserve">A Google </w:t>
      </w:r>
      <w:proofErr w:type="spellStart"/>
      <w:r w:rsidRPr="00007508">
        <w:rPr>
          <w:rFonts w:asciiTheme="minorHAnsi" w:hAnsiTheme="minorHAnsi"/>
        </w:rPr>
        <w:t>Remarketinget</w:t>
      </w:r>
      <w:proofErr w:type="spellEnd"/>
      <w:r w:rsidRPr="00007508">
        <w:rPr>
          <w:rFonts w:asciiTheme="minorHAnsi" w:hAnsiTheme="minorHAnsi"/>
        </w:rPr>
        <w:t xml:space="preserve">, a Google hirdetési szolgáltatását is használjuk, melynek segítségével célirányos hirdetéseket jeleníthetünk meg a weboldal korábbi látogatói számára. Ez a </w:t>
      </w:r>
      <w:proofErr w:type="gramStart"/>
      <w:r w:rsidRPr="00007508">
        <w:rPr>
          <w:rFonts w:asciiTheme="minorHAnsi" w:hAnsiTheme="minorHAnsi"/>
        </w:rPr>
        <w:t>funkció</w:t>
      </w:r>
      <w:proofErr w:type="gramEnd"/>
      <w:r w:rsidRPr="00007508">
        <w:rPr>
          <w:rFonts w:asciiTheme="minorHAnsi" w:hAnsiTheme="minorHAnsi"/>
        </w:rPr>
        <w:t xml:space="preserve"> az eszközök közötti </w:t>
      </w:r>
      <w:proofErr w:type="spellStart"/>
      <w:r w:rsidRPr="00007508">
        <w:rPr>
          <w:rFonts w:asciiTheme="minorHAnsi" w:hAnsiTheme="minorHAnsi"/>
        </w:rPr>
        <w:t>remarketinget</w:t>
      </w:r>
      <w:proofErr w:type="spellEnd"/>
      <w:r w:rsidRPr="00007508">
        <w:rPr>
          <w:rFonts w:asciiTheme="minorHAnsi" w:hAnsiTheme="minorHAnsi"/>
        </w:rPr>
        <w:t xml:space="preserve"> alkalmaz, a Google </w:t>
      </w:r>
      <w:proofErr w:type="spellStart"/>
      <w:r w:rsidRPr="00007508">
        <w:rPr>
          <w:rFonts w:asciiTheme="minorHAnsi" w:hAnsiTheme="minorHAnsi"/>
        </w:rPr>
        <w:t>AdWords</w:t>
      </w:r>
      <w:proofErr w:type="spellEnd"/>
      <w:r w:rsidRPr="00007508">
        <w:rPr>
          <w:rFonts w:asciiTheme="minorHAnsi" w:hAnsiTheme="minorHAnsi"/>
        </w:rPr>
        <w:t xml:space="preserve"> és a </w:t>
      </w:r>
      <w:proofErr w:type="spellStart"/>
      <w:r w:rsidRPr="00007508">
        <w:rPr>
          <w:rFonts w:asciiTheme="minorHAnsi" w:hAnsiTheme="minorHAnsi"/>
        </w:rPr>
        <w:t>DoubleClick</w:t>
      </w:r>
      <w:proofErr w:type="spellEnd"/>
      <w:r w:rsidRPr="00007508">
        <w:rPr>
          <w:rFonts w:asciiTheme="minorHAnsi" w:hAnsiTheme="minorHAnsi"/>
        </w:rPr>
        <w:t xml:space="preserve"> alkalmazásával. Ha beleegyezését adta, hogy a Google a</w:t>
      </w:r>
      <w:r w:rsidR="00D32E0F">
        <w:rPr>
          <w:rFonts w:asciiTheme="minorHAnsi" w:hAnsiTheme="minorHAnsi"/>
        </w:rPr>
        <w:t xml:space="preserve"> </w:t>
      </w:r>
      <w:r w:rsidR="00D32E0F">
        <w:rPr>
          <w:rFonts w:asciiTheme="minorHAnsi" w:eastAsia="Times New Roman" w:hAnsiTheme="minorHAnsi" w:cs="Helvetica"/>
          <w:color w:val="333333"/>
          <w:lang w:eastAsia="hu-HU"/>
        </w:rPr>
        <w:t>felhasználó</w:t>
      </w:r>
      <w:r w:rsidRPr="00007508">
        <w:rPr>
          <w:rFonts w:asciiTheme="minorHAnsi" w:hAnsiTheme="minorHAnsi"/>
        </w:rPr>
        <w:t xml:space="preserve"> webes és böngészési előzményeit Google fiókjához társítsa, akkor a Google a</w:t>
      </w:r>
      <w:r w:rsidR="00D32E0F">
        <w:rPr>
          <w:rFonts w:asciiTheme="minorHAnsi" w:hAnsiTheme="minorHAnsi"/>
        </w:rPr>
        <w:t xml:space="preserve"> </w:t>
      </w:r>
      <w:r w:rsidR="00D32E0F">
        <w:rPr>
          <w:rFonts w:asciiTheme="minorHAnsi" w:eastAsia="Times New Roman" w:hAnsiTheme="minorHAnsi" w:cs="Helvetica"/>
          <w:color w:val="333333"/>
          <w:lang w:eastAsia="hu-HU"/>
        </w:rPr>
        <w:t>felhasználó</w:t>
      </w:r>
      <w:r w:rsidR="00D32E0F" w:rsidRPr="00007508">
        <w:rPr>
          <w:rFonts w:asciiTheme="minorHAnsi" w:hAnsiTheme="minorHAnsi"/>
        </w:rPr>
        <w:t xml:space="preserve"> </w:t>
      </w:r>
      <w:r w:rsidRPr="00007508">
        <w:rPr>
          <w:rFonts w:asciiTheme="minorHAnsi" w:hAnsiTheme="minorHAnsi"/>
        </w:rPr>
        <w:t xml:space="preserve">Google fiókjából és a Google </w:t>
      </w:r>
      <w:proofErr w:type="spellStart"/>
      <w:r w:rsidRPr="00007508">
        <w:rPr>
          <w:rFonts w:asciiTheme="minorHAnsi" w:hAnsiTheme="minorHAnsi"/>
        </w:rPr>
        <w:t>Analyticsből</w:t>
      </w:r>
      <w:proofErr w:type="spellEnd"/>
      <w:r w:rsidRPr="00007508">
        <w:rPr>
          <w:rFonts w:asciiTheme="minorHAnsi" w:hAnsiTheme="minorHAnsi"/>
        </w:rPr>
        <w:t xml:space="preserve"> származó információkat együttesen használja fel a hirdetések </w:t>
      </w:r>
      <w:proofErr w:type="spellStart"/>
      <w:r w:rsidRPr="00007508">
        <w:rPr>
          <w:rFonts w:asciiTheme="minorHAnsi" w:hAnsiTheme="minorHAnsi"/>
        </w:rPr>
        <w:t>testreszabására</w:t>
      </w:r>
      <w:proofErr w:type="spellEnd"/>
      <w:r w:rsidRPr="00007508">
        <w:rPr>
          <w:rFonts w:asciiTheme="minorHAnsi" w:hAnsiTheme="minorHAnsi"/>
        </w:rPr>
        <w:t xml:space="preserve"> és az eszközök közötti </w:t>
      </w:r>
      <w:proofErr w:type="spellStart"/>
      <w:r w:rsidRPr="00007508">
        <w:rPr>
          <w:rFonts w:asciiTheme="minorHAnsi" w:hAnsiTheme="minorHAnsi"/>
        </w:rPr>
        <w:t>remarketing</w:t>
      </w:r>
      <w:proofErr w:type="spellEnd"/>
      <w:r w:rsidRPr="00007508">
        <w:rPr>
          <w:rFonts w:asciiTheme="minorHAnsi" w:hAnsiTheme="minorHAnsi"/>
        </w:rPr>
        <w:t xml:space="preserve"> célcsoportja adatainak meghatározására. Google felhasználóként a „Saját fiókban" adhatja meg saját hirdetési beállításait és kapcsolhatja ki a személyre szabott hirdetések megjelenítését. A Google általi adatgyűjtést és –felhasználást az alábbi </w:t>
      </w:r>
      <w:proofErr w:type="gramStart"/>
      <w:r w:rsidRPr="00007508">
        <w:rPr>
          <w:rFonts w:asciiTheme="minorHAnsi" w:hAnsiTheme="minorHAnsi"/>
        </w:rPr>
        <w:t>linken</w:t>
      </w:r>
      <w:proofErr w:type="gramEnd"/>
      <w:r w:rsidRPr="00007508">
        <w:rPr>
          <w:rFonts w:asciiTheme="minorHAnsi" w:hAnsiTheme="minorHAnsi"/>
        </w:rPr>
        <w:t xml:space="preserve"> elérhető böngésző </w:t>
      </w:r>
      <w:proofErr w:type="spellStart"/>
      <w:r w:rsidRPr="00007508">
        <w:rPr>
          <w:rFonts w:asciiTheme="minorHAnsi" w:hAnsiTheme="minorHAnsi"/>
        </w:rPr>
        <w:t>plug</w:t>
      </w:r>
      <w:proofErr w:type="spellEnd"/>
      <w:r w:rsidRPr="00007508">
        <w:rPr>
          <w:rFonts w:asciiTheme="minorHAnsi" w:hAnsiTheme="minorHAnsi"/>
        </w:rPr>
        <w:t xml:space="preserve">-in letöltésével és telepítésével is megakadályozhatja: </w:t>
      </w:r>
    </w:p>
    <w:p w:rsidR="00C15511" w:rsidRPr="00007508" w:rsidRDefault="00570142" w:rsidP="00007508">
      <w:pPr>
        <w:spacing w:after="0" w:line="240" w:lineRule="auto"/>
        <w:jc w:val="both"/>
        <w:rPr>
          <w:rFonts w:asciiTheme="minorHAnsi" w:hAnsiTheme="minorHAnsi"/>
        </w:rPr>
      </w:pPr>
      <w:hyperlink r:id="rId15" w:history="1">
        <w:r w:rsidR="00007508" w:rsidRPr="00007508">
          <w:rPr>
            <w:rStyle w:val="Hiperhivatkozs"/>
            <w:rFonts w:asciiTheme="minorHAnsi" w:hAnsiTheme="minorHAnsi"/>
          </w:rPr>
          <w:t>https://tools.google.com/dlpage/gaoptout?hl=en</w:t>
        </w:r>
      </w:hyperlink>
      <w:r w:rsidR="00007508" w:rsidRPr="00007508">
        <w:rPr>
          <w:rFonts w:asciiTheme="minorHAnsi" w:hAnsiTheme="minorHAnsi"/>
        </w:rPr>
        <w:t xml:space="preserve"> </w:t>
      </w:r>
    </w:p>
    <w:sectPr w:rsidR="00C15511" w:rsidRPr="00007508" w:rsidSect="005D031B">
      <w:headerReference w:type="default" r:id="rId16"/>
      <w:footerReference w:type="default" r:id="rId1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42" w:rsidRDefault="00570142" w:rsidP="002F036C">
      <w:pPr>
        <w:spacing w:after="0" w:line="240" w:lineRule="auto"/>
      </w:pPr>
      <w:r>
        <w:separator/>
      </w:r>
    </w:p>
  </w:endnote>
  <w:endnote w:type="continuationSeparator" w:id="0">
    <w:p w:rsidR="00570142" w:rsidRDefault="00570142" w:rsidP="002F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CE" w:rsidRDefault="004763CE">
    <w:pPr>
      <w:pStyle w:val="llb"/>
      <w:jc w:val="right"/>
    </w:pPr>
  </w:p>
  <w:p w:rsidR="004763CE" w:rsidRPr="00481588" w:rsidRDefault="004763CE" w:rsidP="00481588">
    <w:pPr>
      <w:spacing w:after="0" w:line="240" w:lineRule="auto"/>
      <w:jc w:val="center"/>
      <w:rPr>
        <w:rFonts w:eastAsia="Times New Roman"/>
        <w:b/>
        <w:sz w:val="16"/>
        <w:szCs w:val="21"/>
        <w:lang w:eastAsia="hu-HU"/>
      </w:rPr>
    </w:pPr>
    <w:r w:rsidRPr="00481588">
      <w:rPr>
        <w:rFonts w:eastAsia="Times New Roman"/>
        <w:b/>
        <w:sz w:val="16"/>
        <w:szCs w:val="21"/>
        <w:lang w:eastAsia="hu-HU"/>
      </w:rPr>
      <w:t>Hangvető Zenei Terjesztő Társulás Kft.</w:t>
    </w:r>
  </w:p>
  <w:p w:rsidR="004763CE" w:rsidRDefault="004763CE" w:rsidP="00481588">
    <w:pPr>
      <w:pStyle w:val="llb"/>
      <w:jc w:val="center"/>
      <w:rPr>
        <w:rFonts w:eastAsia="Times New Roman"/>
        <w:sz w:val="16"/>
        <w:szCs w:val="21"/>
        <w:lang w:eastAsia="hu-HU"/>
      </w:rPr>
    </w:pPr>
    <w:r w:rsidRPr="00481588">
      <w:rPr>
        <w:rFonts w:eastAsia="Times New Roman"/>
        <w:sz w:val="16"/>
        <w:szCs w:val="21"/>
        <w:lang w:eastAsia="hu-HU"/>
      </w:rPr>
      <w:t>1012 Bu</w:t>
    </w:r>
    <w:r>
      <w:rPr>
        <w:rFonts w:eastAsia="Times New Roman"/>
        <w:sz w:val="16"/>
        <w:szCs w:val="21"/>
        <w:lang w:eastAsia="hu-HU"/>
      </w:rPr>
      <w:t xml:space="preserve">dapest, </w:t>
    </w:r>
    <w:proofErr w:type="spellStart"/>
    <w:r>
      <w:rPr>
        <w:rFonts w:eastAsia="Times New Roman"/>
        <w:sz w:val="16"/>
        <w:szCs w:val="21"/>
        <w:lang w:eastAsia="hu-HU"/>
      </w:rPr>
      <w:t>Kuny</w:t>
    </w:r>
    <w:proofErr w:type="spellEnd"/>
    <w:r>
      <w:rPr>
        <w:rFonts w:eastAsia="Times New Roman"/>
        <w:sz w:val="16"/>
        <w:szCs w:val="21"/>
        <w:lang w:eastAsia="hu-HU"/>
      </w:rPr>
      <w:t xml:space="preserve"> Domokos utca 9. I/6</w:t>
    </w:r>
  </w:p>
  <w:p w:rsidR="004763CE" w:rsidRPr="00481588" w:rsidRDefault="004763CE">
    <w:pPr>
      <w:pStyle w:val="llb"/>
      <w:jc w:val="right"/>
      <w:rPr>
        <w:sz w:val="16"/>
      </w:rPr>
    </w:pPr>
    <w:r w:rsidRPr="00481588">
      <w:rPr>
        <w:sz w:val="16"/>
      </w:rPr>
      <w:fldChar w:fldCharType="begin"/>
    </w:r>
    <w:r w:rsidRPr="00481588">
      <w:rPr>
        <w:sz w:val="16"/>
      </w:rPr>
      <w:instrText>PAGE   \* MERGEFORMAT</w:instrText>
    </w:r>
    <w:r w:rsidRPr="00481588">
      <w:rPr>
        <w:sz w:val="16"/>
      </w:rPr>
      <w:fldChar w:fldCharType="separate"/>
    </w:r>
    <w:r w:rsidR="000E24B5">
      <w:rPr>
        <w:noProof/>
        <w:sz w:val="16"/>
      </w:rPr>
      <w:t>2</w:t>
    </w:r>
    <w:r w:rsidRPr="00481588">
      <w:rPr>
        <w:sz w:val="16"/>
      </w:rPr>
      <w:fldChar w:fldCharType="end"/>
    </w:r>
  </w:p>
  <w:p w:rsidR="004763CE" w:rsidRPr="00481588" w:rsidRDefault="004763CE" w:rsidP="00481588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42" w:rsidRDefault="00570142" w:rsidP="002F036C">
      <w:pPr>
        <w:spacing w:after="0" w:line="240" w:lineRule="auto"/>
      </w:pPr>
      <w:r>
        <w:separator/>
      </w:r>
    </w:p>
  </w:footnote>
  <w:footnote w:type="continuationSeparator" w:id="0">
    <w:p w:rsidR="00570142" w:rsidRDefault="00570142" w:rsidP="002F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CE" w:rsidRDefault="004763CE" w:rsidP="00481588">
    <w:r>
      <w:rPr>
        <w:noProof/>
        <w:lang w:eastAsia="hu-HU"/>
      </w:rPr>
      <w:drawing>
        <wp:inline distT="0" distB="0" distL="0" distR="0" wp14:anchorId="3B36A982" wp14:editId="3B11C681">
          <wp:extent cx="1960245" cy="606425"/>
          <wp:effectExtent l="0" t="0" r="0" b="0"/>
          <wp:docPr id="2" name="Kép 2" descr="HV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HV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  <w:p w:rsidR="004763CE" w:rsidRPr="005D031B" w:rsidRDefault="004763CE" w:rsidP="00481588">
    <w:pPr>
      <w:pStyle w:val="lfej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9E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B627D"/>
    <w:multiLevelType w:val="hybridMultilevel"/>
    <w:tmpl w:val="33B65B6C"/>
    <w:lvl w:ilvl="0" w:tplc="604CB9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18"/>
    <w:multiLevelType w:val="hybridMultilevel"/>
    <w:tmpl w:val="BFA0E456"/>
    <w:lvl w:ilvl="0" w:tplc="A9FA71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220"/>
    <w:multiLevelType w:val="multilevel"/>
    <w:tmpl w:val="FFCE2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0BF1421"/>
    <w:multiLevelType w:val="hybridMultilevel"/>
    <w:tmpl w:val="B5F2A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864"/>
    <w:multiLevelType w:val="hybridMultilevel"/>
    <w:tmpl w:val="446089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713A"/>
    <w:multiLevelType w:val="hybridMultilevel"/>
    <w:tmpl w:val="4190A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F4A38"/>
    <w:multiLevelType w:val="hybridMultilevel"/>
    <w:tmpl w:val="F9A86C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6A5B"/>
    <w:multiLevelType w:val="hybridMultilevel"/>
    <w:tmpl w:val="E3C0DB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3544B"/>
    <w:multiLevelType w:val="hybridMultilevel"/>
    <w:tmpl w:val="140EB8B4"/>
    <w:lvl w:ilvl="0" w:tplc="6A0CBC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02EB"/>
    <w:multiLevelType w:val="hybridMultilevel"/>
    <w:tmpl w:val="1EA85E7C"/>
    <w:lvl w:ilvl="0" w:tplc="604CB91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C36A82"/>
    <w:multiLevelType w:val="hybridMultilevel"/>
    <w:tmpl w:val="8962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15B5F"/>
    <w:multiLevelType w:val="hybridMultilevel"/>
    <w:tmpl w:val="336E5E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49D3"/>
    <w:multiLevelType w:val="multilevel"/>
    <w:tmpl w:val="2FF41D24"/>
    <w:lvl w:ilvl="0">
      <w:start w:val="4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4" w15:restartNumberingAfterBreak="0">
    <w:nsid w:val="31024AF7"/>
    <w:multiLevelType w:val="hybridMultilevel"/>
    <w:tmpl w:val="57166C88"/>
    <w:lvl w:ilvl="0" w:tplc="040E0017">
      <w:start w:val="1"/>
      <w:numFmt w:val="lowerLetter"/>
      <w:lvlText w:val="%1)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37976078"/>
    <w:multiLevelType w:val="hybridMultilevel"/>
    <w:tmpl w:val="E04423E2"/>
    <w:lvl w:ilvl="0" w:tplc="07E2B1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92E35"/>
    <w:multiLevelType w:val="hybridMultilevel"/>
    <w:tmpl w:val="C358B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25B1B"/>
    <w:multiLevelType w:val="hybridMultilevel"/>
    <w:tmpl w:val="3618AEE0"/>
    <w:lvl w:ilvl="0" w:tplc="C0D2CA86">
      <w:start w:val="14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1D7"/>
    <w:multiLevelType w:val="hybridMultilevel"/>
    <w:tmpl w:val="E3C0DB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F9B"/>
    <w:multiLevelType w:val="multilevel"/>
    <w:tmpl w:val="EB8E2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DD73243"/>
    <w:multiLevelType w:val="hybridMultilevel"/>
    <w:tmpl w:val="C35662F8"/>
    <w:lvl w:ilvl="0" w:tplc="6A0CBC58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0181E8A"/>
    <w:multiLevelType w:val="hybridMultilevel"/>
    <w:tmpl w:val="8EA61D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A6116"/>
    <w:multiLevelType w:val="hybridMultilevel"/>
    <w:tmpl w:val="8C923DF0"/>
    <w:lvl w:ilvl="0" w:tplc="0F12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17869"/>
    <w:multiLevelType w:val="multilevel"/>
    <w:tmpl w:val="084A5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447E53"/>
    <w:multiLevelType w:val="hybridMultilevel"/>
    <w:tmpl w:val="F446C5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7437A"/>
    <w:multiLevelType w:val="hybridMultilevel"/>
    <w:tmpl w:val="3D14A538"/>
    <w:lvl w:ilvl="0" w:tplc="0BDEC0F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27326"/>
    <w:multiLevelType w:val="multilevel"/>
    <w:tmpl w:val="72A8F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014B16"/>
    <w:multiLevelType w:val="multilevel"/>
    <w:tmpl w:val="2FF41D24"/>
    <w:lvl w:ilvl="0">
      <w:start w:val="4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8" w15:restartNumberingAfterBreak="0">
    <w:nsid w:val="556A1BC4"/>
    <w:multiLevelType w:val="hybridMultilevel"/>
    <w:tmpl w:val="B68476BE"/>
    <w:lvl w:ilvl="0" w:tplc="0F1264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6E97E3A"/>
    <w:multiLevelType w:val="multilevel"/>
    <w:tmpl w:val="8A36B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260435"/>
    <w:multiLevelType w:val="hybridMultilevel"/>
    <w:tmpl w:val="123E2C8C"/>
    <w:lvl w:ilvl="0" w:tplc="6A0CBC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D76"/>
    <w:multiLevelType w:val="hybridMultilevel"/>
    <w:tmpl w:val="2CB47398"/>
    <w:lvl w:ilvl="0" w:tplc="040E0017">
      <w:start w:val="1"/>
      <w:numFmt w:val="lowerLetter"/>
      <w:lvlText w:val="%1)"/>
      <w:lvlJc w:val="left"/>
      <w:pPr>
        <w:ind w:left="4472" w:hanging="360"/>
      </w:pPr>
    </w:lvl>
    <w:lvl w:ilvl="1" w:tplc="040E0019" w:tentative="1">
      <w:start w:val="1"/>
      <w:numFmt w:val="lowerLetter"/>
      <w:lvlText w:val="%2."/>
      <w:lvlJc w:val="left"/>
      <w:pPr>
        <w:ind w:left="5192" w:hanging="360"/>
      </w:pPr>
    </w:lvl>
    <w:lvl w:ilvl="2" w:tplc="040E001B" w:tentative="1">
      <w:start w:val="1"/>
      <w:numFmt w:val="lowerRoman"/>
      <w:lvlText w:val="%3."/>
      <w:lvlJc w:val="right"/>
      <w:pPr>
        <w:ind w:left="5912" w:hanging="180"/>
      </w:pPr>
    </w:lvl>
    <w:lvl w:ilvl="3" w:tplc="040E000F" w:tentative="1">
      <w:start w:val="1"/>
      <w:numFmt w:val="decimal"/>
      <w:lvlText w:val="%4."/>
      <w:lvlJc w:val="left"/>
      <w:pPr>
        <w:ind w:left="6632" w:hanging="360"/>
      </w:pPr>
    </w:lvl>
    <w:lvl w:ilvl="4" w:tplc="040E0019" w:tentative="1">
      <w:start w:val="1"/>
      <w:numFmt w:val="lowerLetter"/>
      <w:lvlText w:val="%5."/>
      <w:lvlJc w:val="left"/>
      <w:pPr>
        <w:ind w:left="7352" w:hanging="360"/>
      </w:pPr>
    </w:lvl>
    <w:lvl w:ilvl="5" w:tplc="040E001B" w:tentative="1">
      <w:start w:val="1"/>
      <w:numFmt w:val="lowerRoman"/>
      <w:lvlText w:val="%6."/>
      <w:lvlJc w:val="right"/>
      <w:pPr>
        <w:ind w:left="8072" w:hanging="180"/>
      </w:pPr>
    </w:lvl>
    <w:lvl w:ilvl="6" w:tplc="040E000F" w:tentative="1">
      <w:start w:val="1"/>
      <w:numFmt w:val="decimal"/>
      <w:lvlText w:val="%7."/>
      <w:lvlJc w:val="left"/>
      <w:pPr>
        <w:ind w:left="8792" w:hanging="360"/>
      </w:pPr>
    </w:lvl>
    <w:lvl w:ilvl="7" w:tplc="040E0019" w:tentative="1">
      <w:start w:val="1"/>
      <w:numFmt w:val="lowerLetter"/>
      <w:lvlText w:val="%8."/>
      <w:lvlJc w:val="left"/>
      <w:pPr>
        <w:ind w:left="9512" w:hanging="360"/>
      </w:pPr>
    </w:lvl>
    <w:lvl w:ilvl="8" w:tplc="040E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2" w15:restartNumberingAfterBreak="0">
    <w:nsid w:val="5C1A1153"/>
    <w:multiLevelType w:val="hybridMultilevel"/>
    <w:tmpl w:val="94C0EE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C166D"/>
    <w:multiLevelType w:val="hybridMultilevel"/>
    <w:tmpl w:val="353808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67FE2"/>
    <w:multiLevelType w:val="multilevel"/>
    <w:tmpl w:val="BCA0C7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35" w15:restartNumberingAfterBreak="0">
    <w:nsid w:val="66882B55"/>
    <w:multiLevelType w:val="hybridMultilevel"/>
    <w:tmpl w:val="3CE8F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524A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957899"/>
    <w:multiLevelType w:val="multilevel"/>
    <w:tmpl w:val="084A5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C675A6"/>
    <w:multiLevelType w:val="hybridMultilevel"/>
    <w:tmpl w:val="A61271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15EB8"/>
    <w:multiLevelType w:val="multilevel"/>
    <w:tmpl w:val="084A5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D61001"/>
    <w:multiLevelType w:val="hybridMultilevel"/>
    <w:tmpl w:val="39527254"/>
    <w:lvl w:ilvl="0" w:tplc="0F12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2131D"/>
    <w:multiLevelType w:val="hybridMultilevel"/>
    <w:tmpl w:val="A6267E4A"/>
    <w:lvl w:ilvl="0" w:tplc="49EA2E5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D7064"/>
    <w:multiLevelType w:val="hybridMultilevel"/>
    <w:tmpl w:val="6256E1A2"/>
    <w:lvl w:ilvl="0" w:tplc="B488442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23"/>
  </w:num>
  <w:num w:numId="3">
    <w:abstractNumId w:val="33"/>
  </w:num>
  <w:num w:numId="4">
    <w:abstractNumId w:val="29"/>
  </w:num>
  <w:num w:numId="5">
    <w:abstractNumId w:val="36"/>
  </w:num>
  <w:num w:numId="6">
    <w:abstractNumId w:val="26"/>
  </w:num>
  <w:num w:numId="7">
    <w:abstractNumId w:val="0"/>
  </w:num>
  <w:num w:numId="8">
    <w:abstractNumId w:val="31"/>
  </w:num>
  <w:num w:numId="9">
    <w:abstractNumId w:val="6"/>
  </w:num>
  <w:num w:numId="10">
    <w:abstractNumId w:val="1"/>
  </w:num>
  <w:num w:numId="11">
    <w:abstractNumId w:val="12"/>
  </w:num>
  <w:num w:numId="12">
    <w:abstractNumId w:val="35"/>
  </w:num>
  <w:num w:numId="13">
    <w:abstractNumId w:val="7"/>
  </w:num>
  <w:num w:numId="14">
    <w:abstractNumId w:val="41"/>
  </w:num>
  <w:num w:numId="15">
    <w:abstractNumId w:val="8"/>
  </w:num>
  <w:num w:numId="16">
    <w:abstractNumId w:val="18"/>
  </w:num>
  <w:num w:numId="17">
    <w:abstractNumId w:val="34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2"/>
  </w:num>
  <w:num w:numId="22">
    <w:abstractNumId w:val="9"/>
  </w:num>
  <w:num w:numId="23">
    <w:abstractNumId w:val="16"/>
  </w:num>
  <w:num w:numId="24">
    <w:abstractNumId w:val="15"/>
  </w:num>
  <w:num w:numId="25">
    <w:abstractNumId w:val="14"/>
  </w:num>
  <w:num w:numId="26">
    <w:abstractNumId w:val="2"/>
  </w:num>
  <w:num w:numId="27">
    <w:abstractNumId w:val="13"/>
  </w:num>
  <w:num w:numId="28">
    <w:abstractNumId w:val="10"/>
  </w:num>
  <w:num w:numId="29">
    <w:abstractNumId w:val="27"/>
  </w:num>
  <w:num w:numId="30">
    <w:abstractNumId w:val="32"/>
  </w:num>
  <w:num w:numId="31">
    <w:abstractNumId w:val="38"/>
  </w:num>
  <w:num w:numId="32">
    <w:abstractNumId w:val="30"/>
  </w:num>
  <w:num w:numId="33">
    <w:abstractNumId w:val="20"/>
  </w:num>
  <w:num w:numId="34">
    <w:abstractNumId w:val="39"/>
  </w:num>
  <w:num w:numId="35">
    <w:abstractNumId w:val="37"/>
  </w:num>
  <w:num w:numId="36">
    <w:abstractNumId w:val="17"/>
  </w:num>
  <w:num w:numId="37">
    <w:abstractNumId w:val="4"/>
  </w:num>
  <w:num w:numId="38">
    <w:abstractNumId w:val="40"/>
  </w:num>
  <w:num w:numId="39">
    <w:abstractNumId w:val="25"/>
  </w:num>
  <w:num w:numId="40">
    <w:abstractNumId w:val="28"/>
  </w:num>
  <w:num w:numId="41">
    <w:abstractNumId w:val="21"/>
  </w:num>
  <w:num w:numId="42">
    <w:abstractNumId w:val="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B8"/>
    <w:rsid w:val="00001804"/>
    <w:rsid w:val="00006B9E"/>
    <w:rsid w:val="00007508"/>
    <w:rsid w:val="000101DE"/>
    <w:rsid w:val="000172B7"/>
    <w:rsid w:val="00040304"/>
    <w:rsid w:val="00042D0F"/>
    <w:rsid w:val="00055ED9"/>
    <w:rsid w:val="00056018"/>
    <w:rsid w:val="00072DBC"/>
    <w:rsid w:val="00073406"/>
    <w:rsid w:val="0008225A"/>
    <w:rsid w:val="00092B96"/>
    <w:rsid w:val="000965D9"/>
    <w:rsid w:val="000A07F2"/>
    <w:rsid w:val="000A6509"/>
    <w:rsid w:val="000B4678"/>
    <w:rsid w:val="000B6B12"/>
    <w:rsid w:val="000B7AA5"/>
    <w:rsid w:val="000C302C"/>
    <w:rsid w:val="000E2062"/>
    <w:rsid w:val="000E24B5"/>
    <w:rsid w:val="000F43BE"/>
    <w:rsid w:val="00122279"/>
    <w:rsid w:val="00126A32"/>
    <w:rsid w:val="00133424"/>
    <w:rsid w:val="00134CCE"/>
    <w:rsid w:val="001372AC"/>
    <w:rsid w:val="00137B88"/>
    <w:rsid w:val="00146C05"/>
    <w:rsid w:val="00146F37"/>
    <w:rsid w:val="001509C1"/>
    <w:rsid w:val="001547C8"/>
    <w:rsid w:val="001701D5"/>
    <w:rsid w:val="00182A2D"/>
    <w:rsid w:val="00193190"/>
    <w:rsid w:val="001C6E2A"/>
    <w:rsid w:val="001D05A2"/>
    <w:rsid w:val="001D7CB6"/>
    <w:rsid w:val="001F0367"/>
    <w:rsid w:val="001F39DC"/>
    <w:rsid w:val="0021119E"/>
    <w:rsid w:val="00215533"/>
    <w:rsid w:val="00242227"/>
    <w:rsid w:val="00245678"/>
    <w:rsid w:val="0024721F"/>
    <w:rsid w:val="00257FAE"/>
    <w:rsid w:val="002650AF"/>
    <w:rsid w:val="00272A0A"/>
    <w:rsid w:val="00283302"/>
    <w:rsid w:val="002852F1"/>
    <w:rsid w:val="0029780D"/>
    <w:rsid w:val="002A2F4B"/>
    <w:rsid w:val="002A68D4"/>
    <w:rsid w:val="002A6E70"/>
    <w:rsid w:val="002A7816"/>
    <w:rsid w:val="002C27C1"/>
    <w:rsid w:val="002C4259"/>
    <w:rsid w:val="002F036C"/>
    <w:rsid w:val="002F158C"/>
    <w:rsid w:val="00300F7C"/>
    <w:rsid w:val="00303A34"/>
    <w:rsid w:val="00303ABD"/>
    <w:rsid w:val="00305D7C"/>
    <w:rsid w:val="003107AD"/>
    <w:rsid w:val="0031471A"/>
    <w:rsid w:val="00320BD5"/>
    <w:rsid w:val="00330367"/>
    <w:rsid w:val="00332AB0"/>
    <w:rsid w:val="00336AE3"/>
    <w:rsid w:val="003470D1"/>
    <w:rsid w:val="0036358A"/>
    <w:rsid w:val="00371E72"/>
    <w:rsid w:val="003806EE"/>
    <w:rsid w:val="003828CA"/>
    <w:rsid w:val="00391933"/>
    <w:rsid w:val="00394D08"/>
    <w:rsid w:val="003A108F"/>
    <w:rsid w:val="003A559E"/>
    <w:rsid w:val="003A7229"/>
    <w:rsid w:val="003C1C2E"/>
    <w:rsid w:val="003C6126"/>
    <w:rsid w:val="003E0005"/>
    <w:rsid w:val="00416A1F"/>
    <w:rsid w:val="00425B3F"/>
    <w:rsid w:val="004269CA"/>
    <w:rsid w:val="00426B62"/>
    <w:rsid w:val="004413AD"/>
    <w:rsid w:val="00451AC3"/>
    <w:rsid w:val="004524F0"/>
    <w:rsid w:val="0046689D"/>
    <w:rsid w:val="004679B4"/>
    <w:rsid w:val="004763CE"/>
    <w:rsid w:val="00480781"/>
    <w:rsid w:val="00481588"/>
    <w:rsid w:val="00495B0E"/>
    <w:rsid w:val="004A520F"/>
    <w:rsid w:val="004A60A4"/>
    <w:rsid w:val="0050074E"/>
    <w:rsid w:val="005236C2"/>
    <w:rsid w:val="00526B8F"/>
    <w:rsid w:val="00536802"/>
    <w:rsid w:val="00555E94"/>
    <w:rsid w:val="0056487D"/>
    <w:rsid w:val="00566BA9"/>
    <w:rsid w:val="00570142"/>
    <w:rsid w:val="005959DA"/>
    <w:rsid w:val="005B0B61"/>
    <w:rsid w:val="005B7A6B"/>
    <w:rsid w:val="005C5565"/>
    <w:rsid w:val="005D031B"/>
    <w:rsid w:val="005D122E"/>
    <w:rsid w:val="005D67BB"/>
    <w:rsid w:val="005E2B3B"/>
    <w:rsid w:val="00601D09"/>
    <w:rsid w:val="00602204"/>
    <w:rsid w:val="00602AC7"/>
    <w:rsid w:val="0061135C"/>
    <w:rsid w:val="00626533"/>
    <w:rsid w:val="006538CC"/>
    <w:rsid w:val="00656E87"/>
    <w:rsid w:val="0066607E"/>
    <w:rsid w:val="006809CF"/>
    <w:rsid w:val="00685DA7"/>
    <w:rsid w:val="0069656E"/>
    <w:rsid w:val="006A0D9B"/>
    <w:rsid w:val="006A5AF1"/>
    <w:rsid w:val="006B1964"/>
    <w:rsid w:val="006B72B9"/>
    <w:rsid w:val="006B781F"/>
    <w:rsid w:val="006D6514"/>
    <w:rsid w:val="006E3108"/>
    <w:rsid w:val="006E33A7"/>
    <w:rsid w:val="006E42D0"/>
    <w:rsid w:val="006E7E6B"/>
    <w:rsid w:val="006F053C"/>
    <w:rsid w:val="006F3256"/>
    <w:rsid w:val="006F3413"/>
    <w:rsid w:val="007079D1"/>
    <w:rsid w:val="00712067"/>
    <w:rsid w:val="00712436"/>
    <w:rsid w:val="00713834"/>
    <w:rsid w:val="007210D9"/>
    <w:rsid w:val="00733594"/>
    <w:rsid w:val="007416A3"/>
    <w:rsid w:val="00743E48"/>
    <w:rsid w:val="00775618"/>
    <w:rsid w:val="007B1ADA"/>
    <w:rsid w:val="007B2225"/>
    <w:rsid w:val="007C3BB7"/>
    <w:rsid w:val="007C3F71"/>
    <w:rsid w:val="007F6A75"/>
    <w:rsid w:val="0080320B"/>
    <w:rsid w:val="00811114"/>
    <w:rsid w:val="008440B1"/>
    <w:rsid w:val="00845FF1"/>
    <w:rsid w:val="0085345E"/>
    <w:rsid w:val="00854543"/>
    <w:rsid w:val="00860C81"/>
    <w:rsid w:val="00872DCF"/>
    <w:rsid w:val="008767EB"/>
    <w:rsid w:val="008809CA"/>
    <w:rsid w:val="008A6E45"/>
    <w:rsid w:val="008B78EA"/>
    <w:rsid w:val="008C1BEA"/>
    <w:rsid w:val="008C2FEF"/>
    <w:rsid w:val="008F0D54"/>
    <w:rsid w:val="009060B2"/>
    <w:rsid w:val="009061EC"/>
    <w:rsid w:val="00944DD2"/>
    <w:rsid w:val="00971ADB"/>
    <w:rsid w:val="00973033"/>
    <w:rsid w:val="00974177"/>
    <w:rsid w:val="00983B3C"/>
    <w:rsid w:val="009846C6"/>
    <w:rsid w:val="00984D2E"/>
    <w:rsid w:val="009963F5"/>
    <w:rsid w:val="009B1995"/>
    <w:rsid w:val="009B3F34"/>
    <w:rsid w:val="009C004D"/>
    <w:rsid w:val="009C6752"/>
    <w:rsid w:val="009C7153"/>
    <w:rsid w:val="009D00BA"/>
    <w:rsid w:val="009E62B8"/>
    <w:rsid w:val="00A016E6"/>
    <w:rsid w:val="00A03482"/>
    <w:rsid w:val="00A069B3"/>
    <w:rsid w:val="00A11F55"/>
    <w:rsid w:val="00A3359D"/>
    <w:rsid w:val="00A40D9D"/>
    <w:rsid w:val="00A51903"/>
    <w:rsid w:val="00A52313"/>
    <w:rsid w:val="00A56159"/>
    <w:rsid w:val="00A75FBB"/>
    <w:rsid w:val="00A813F1"/>
    <w:rsid w:val="00A868B9"/>
    <w:rsid w:val="00AB3235"/>
    <w:rsid w:val="00AC6905"/>
    <w:rsid w:val="00AD0FFF"/>
    <w:rsid w:val="00AD32EB"/>
    <w:rsid w:val="00AD5748"/>
    <w:rsid w:val="00AE274E"/>
    <w:rsid w:val="00B413A9"/>
    <w:rsid w:val="00B415B4"/>
    <w:rsid w:val="00B47842"/>
    <w:rsid w:val="00B5394D"/>
    <w:rsid w:val="00B64EE6"/>
    <w:rsid w:val="00B66F38"/>
    <w:rsid w:val="00B73736"/>
    <w:rsid w:val="00B77D66"/>
    <w:rsid w:val="00B835C9"/>
    <w:rsid w:val="00BC0BAE"/>
    <w:rsid w:val="00C01AA3"/>
    <w:rsid w:val="00C0710F"/>
    <w:rsid w:val="00C13F1F"/>
    <w:rsid w:val="00C15511"/>
    <w:rsid w:val="00C16779"/>
    <w:rsid w:val="00C21261"/>
    <w:rsid w:val="00C316BB"/>
    <w:rsid w:val="00C37821"/>
    <w:rsid w:val="00C6478F"/>
    <w:rsid w:val="00C6778E"/>
    <w:rsid w:val="00C81936"/>
    <w:rsid w:val="00C82271"/>
    <w:rsid w:val="00C86864"/>
    <w:rsid w:val="00C94426"/>
    <w:rsid w:val="00C94B4C"/>
    <w:rsid w:val="00CB3534"/>
    <w:rsid w:val="00CB38CB"/>
    <w:rsid w:val="00CC15D7"/>
    <w:rsid w:val="00CD4CAD"/>
    <w:rsid w:val="00D00399"/>
    <w:rsid w:val="00D163CD"/>
    <w:rsid w:val="00D24BDB"/>
    <w:rsid w:val="00D32924"/>
    <w:rsid w:val="00D32E0F"/>
    <w:rsid w:val="00D45D9D"/>
    <w:rsid w:val="00D62385"/>
    <w:rsid w:val="00D819DA"/>
    <w:rsid w:val="00DB325D"/>
    <w:rsid w:val="00DE20F1"/>
    <w:rsid w:val="00DF5633"/>
    <w:rsid w:val="00E02169"/>
    <w:rsid w:val="00E0758F"/>
    <w:rsid w:val="00E07C84"/>
    <w:rsid w:val="00E117A5"/>
    <w:rsid w:val="00E13B4F"/>
    <w:rsid w:val="00E14B04"/>
    <w:rsid w:val="00E22CEB"/>
    <w:rsid w:val="00E277D7"/>
    <w:rsid w:val="00E41CC6"/>
    <w:rsid w:val="00E427F3"/>
    <w:rsid w:val="00E4312B"/>
    <w:rsid w:val="00E4390B"/>
    <w:rsid w:val="00E43AD6"/>
    <w:rsid w:val="00E454FE"/>
    <w:rsid w:val="00E4562F"/>
    <w:rsid w:val="00E659BE"/>
    <w:rsid w:val="00E75414"/>
    <w:rsid w:val="00E75D7B"/>
    <w:rsid w:val="00E7767F"/>
    <w:rsid w:val="00E83721"/>
    <w:rsid w:val="00E857A6"/>
    <w:rsid w:val="00E8713D"/>
    <w:rsid w:val="00E932FE"/>
    <w:rsid w:val="00E96462"/>
    <w:rsid w:val="00E96B69"/>
    <w:rsid w:val="00EA635C"/>
    <w:rsid w:val="00EB1604"/>
    <w:rsid w:val="00EB7463"/>
    <w:rsid w:val="00EC2AD4"/>
    <w:rsid w:val="00ED2FA8"/>
    <w:rsid w:val="00EE4A67"/>
    <w:rsid w:val="00EE5B25"/>
    <w:rsid w:val="00EF1EAE"/>
    <w:rsid w:val="00EF2284"/>
    <w:rsid w:val="00EF2E4A"/>
    <w:rsid w:val="00EF5F00"/>
    <w:rsid w:val="00EF7019"/>
    <w:rsid w:val="00F15A56"/>
    <w:rsid w:val="00F22A55"/>
    <w:rsid w:val="00F30C26"/>
    <w:rsid w:val="00F31F25"/>
    <w:rsid w:val="00F33A6C"/>
    <w:rsid w:val="00F33FB3"/>
    <w:rsid w:val="00F43268"/>
    <w:rsid w:val="00F44162"/>
    <w:rsid w:val="00F5052F"/>
    <w:rsid w:val="00F62739"/>
    <w:rsid w:val="00F63AB0"/>
    <w:rsid w:val="00F705F5"/>
    <w:rsid w:val="00F823F7"/>
    <w:rsid w:val="00F95CD3"/>
    <w:rsid w:val="00FA760C"/>
    <w:rsid w:val="00FB0458"/>
    <w:rsid w:val="00FC2162"/>
    <w:rsid w:val="00FC606C"/>
    <w:rsid w:val="00FE490B"/>
    <w:rsid w:val="00FE7422"/>
    <w:rsid w:val="00FF1A0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E2BD"/>
  <w15:chartTrackingRefBased/>
  <w15:docId w15:val="{32FC1209-B9B0-4544-8455-29F1DD8F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E42D0"/>
    <w:pPr>
      <w:keepNext/>
      <w:keepLines/>
      <w:spacing w:after="0"/>
      <w:outlineLvl w:val="0"/>
    </w:pPr>
    <w:rPr>
      <w:rFonts w:eastAsiaTheme="majorEastAsia" w:cstheme="majorBidi"/>
      <w:b/>
      <w:color w:val="3333CC"/>
      <w:sz w:val="2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42D0"/>
    <w:pPr>
      <w:keepNext/>
      <w:keepLines/>
      <w:spacing w:before="40" w:after="0" w:line="259" w:lineRule="auto"/>
      <w:outlineLvl w:val="1"/>
    </w:pPr>
    <w:rPr>
      <w:rFonts w:eastAsia="Times New Roman" w:cs="Times New Roman"/>
      <w:b/>
      <w:sz w:val="2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B3534"/>
    <w:pPr>
      <w:keepNext/>
      <w:keepLines/>
      <w:spacing w:before="40" w:after="0"/>
      <w:outlineLvl w:val="2"/>
    </w:pPr>
    <w:rPr>
      <w:rFonts w:eastAsiaTheme="majorEastAsia" w:cstheme="majorBidi"/>
      <w:b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4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9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93190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FE742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uiPriority w:val="99"/>
    <w:rsid w:val="00FE742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F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036C"/>
  </w:style>
  <w:style w:type="paragraph" w:styleId="llb">
    <w:name w:val="footer"/>
    <w:basedOn w:val="Norml"/>
    <w:link w:val="llbChar"/>
    <w:uiPriority w:val="99"/>
    <w:unhideWhenUsed/>
    <w:rsid w:val="002F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036C"/>
  </w:style>
  <w:style w:type="character" w:styleId="Jegyzethivatkozs">
    <w:name w:val="annotation reference"/>
    <w:uiPriority w:val="99"/>
    <w:semiHidden/>
    <w:unhideWhenUsed/>
    <w:rsid w:val="00042D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2D0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42D0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2D0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42D0F"/>
    <w:rPr>
      <w:b/>
      <w:bCs/>
      <w:sz w:val="20"/>
      <w:szCs w:val="20"/>
    </w:rPr>
  </w:style>
  <w:style w:type="paragraph" w:customStyle="1" w:styleId="Default">
    <w:name w:val="Default"/>
    <w:rsid w:val="00CC15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6E42D0"/>
    <w:rPr>
      <w:rFonts w:eastAsia="Times New Roman" w:cs="Times New Roman"/>
      <w:b/>
      <w:szCs w:val="26"/>
      <w:lang w:eastAsia="en-US"/>
    </w:rPr>
  </w:style>
  <w:style w:type="character" w:customStyle="1" w:styleId="text20">
    <w:name w:val="text20"/>
    <w:basedOn w:val="Bekezdsalapbettpusa"/>
    <w:rsid w:val="00E7767F"/>
    <w:rPr>
      <w:i w:val="0"/>
      <w:iCs w:val="0"/>
      <w:color w:val="333333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6E42D0"/>
    <w:rPr>
      <w:rFonts w:eastAsiaTheme="majorEastAsia" w:cstheme="majorBidi"/>
      <w:b/>
      <w:color w:val="3333CC"/>
      <w:szCs w:val="3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304"/>
    <w:pPr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81936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E42D0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CB3534"/>
    <w:rPr>
      <w:rFonts w:eastAsiaTheme="majorEastAsia" w:cstheme="majorBidi"/>
      <w:b/>
      <w:szCs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B353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33101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05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58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317">
                  <w:marLeft w:val="60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ogle.com/settings/ads/onweb/?hl=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de/intl/en-GB/polici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analytics/terms/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ols.google.com/dlpage/gaoptout?hl=en" TargetMode="External"/><Relationship Id="rId10" Type="http://schemas.openxmlformats.org/officeDocument/2006/relationships/hyperlink" Target="http://tools.google.com/dlpage/gaoptout?hl=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youtube/answer/171780?hl=hu" TargetMode="External"/><Relationship Id="rId14" Type="http://schemas.openxmlformats.org/officeDocument/2006/relationships/hyperlink" Target="https://support.google.com/adsense/answer/2839090?hl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1F0567-B40A-4EB8-A426-DA065AB3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1147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Drimál Ügyvédi Iroda</Company>
  <LinksUpToDate>false</LinksUpToDate>
  <CharactersWithSpaces>9047</CharactersWithSpaces>
  <SharedDoc>false</SharedDoc>
  <HLinks>
    <vt:vector size="6" baseType="variant">
      <vt:variant>
        <vt:i4>6619176</vt:i4>
      </vt:variant>
      <vt:variant>
        <vt:i4>0</vt:i4>
      </vt:variant>
      <vt:variant>
        <vt:i4>0</vt:i4>
      </vt:variant>
      <vt:variant>
        <vt:i4>5</vt:i4>
      </vt:variant>
      <vt:variant>
        <vt:lpwstr>http://www.cafebudapestfest.hu/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Drimál Szilvia</dc:creator>
  <cp:keywords/>
  <cp:lastModifiedBy>Drimál Szilvia</cp:lastModifiedBy>
  <cp:revision>4</cp:revision>
  <dcterms:created xsi:type="dcterms:W3CDTF">2018-07-04T22:44:00Z</dcterms:created>
  <dcterms:modified xsi:type="dcterms:W3CDTF">2018-07-04T23:12:00Z</dcterms:modified>
</cp:coreProperties>
</file>